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57EE9A85" w14:textId="5CC35851" w:rsidR="00BD784B" w:rsidRPr="00BD784B" w:rsidRDefault="00BD784B" w:rsidP="00BD784B">
          <w:pPr>
            <w:pStyle w:val="Heading1"/>
            <w:jc w:val="center"/>
          </w:pPr>
          <w:r>
            <w:rPr>
              <w:sz w:val="32"/>
              <w:szCs w:val="28"/>
            </w:rPr>
            <w:t>Great Sankey Primary School LGB</w:t>
          </w:r>
        </w:p>
        <w:p w14:paraId="68570DFB" w14:textId="720B73DB" w:rsidR="00B23E51" w:rsidRDefault="000739A4" w:rsidP="00776D72">
          <w:pPr>
            <w:pStyle w:val="Heading2"/>
            <w:jc w:val="center"/>
          </w:pPr>
          <w:r w:rsidRPr="00121FB4">
            <w:rPr>
              <w:sz w:val="32"/>
              <w:szCs w:val="28"/>
            </w:rPr>
            <w:t xml:space="preserve"> </w:t>
          </w:r>
          <w:r w:rsidR="00BD784B">
            <w:rPr>
              <w:sz w:val="32"/>
              <w:szCs w:val="28"/>
            </w:rPr>
            <w:t>C</w:t>
          </w:r>
          <w:r w:rsidRPr="00121FB4">
            <w:rPr>
              <w:sz w:val="32"/>
              <w:szCs w:val="28"/>
            </w:rPr>
            <w:t xml:space="preserve">ode of </w:t>
          </w:r>
          <w:r w:rsidR="00BD784B">
            <w:rPr>
              <w:sz w:val="32"/>
              <w:szCs w:val="28"/>
            </w:rPr>
            <w:t>C</w:t>
          </w:r>
          <w:r w:rsidRPr="00121FB4">
            <w:rPr>
              <w:sz w:val="32"/>
              <w:szCs w:val="28"/>
            </w:rPr>
            <w:t>onduct</w:t>
          </w:r>
        </w:p>
        <w:p w14:paraId="7F3A5221" w14:textId="0F83DF66" w:rsidR="005E2220" w:rsidRDefault="00B007B4" w:rsidP="00492600">
          <w:pPr>
            <w:spacing w:before="120"/>
            <w:rPr>
              <w:sz w:val="22"/>
              <w:szCs w:val="20"/>
            </w:rPr>
          </w:pPr>
          <w:r w:rsidRPr="00492600">
            <w:rPr>
              <w:sz w:val="22"/>
              <w:szCs w:val="20"/>
            </w:rPr>
            <w:t>Once this code has been adopted</w:t>
          </w:r>
          <w:r w:rsidRPr="00544F67">
            <w:rPr>
              <w:i/>
              <w:iCs/>
              <w:sz w:val="22"/>
              <w:szCs w:val="20"/>
            </w:rPr>
            <w:t xml:space="preserve">, </w:t>
          </w:r>
          <w:r w:rsidRPr="00492600">
            <w:rPr>
              <w:sz w:val="22"/>
              <w:szCs w:val="20"/>
            </w:rPr>
            <w:t>a</w:t>
          </w:r>
          <w:r w:rsidR="005E2B8E" w:rsidRPr="00492600">
            <w:rPr>
              <w:sz w:val="22"/>
              <w:szCs w:val="20"/>
            </w:rPr>
            <w:t>ll</w:t>
          </w:r>
          <w:r w:rsidR="00147F14" w:rsidRPr="00492600">
            <w:rPr>
              <w:sz w:val="22"/>
              <w:szCs w:val="20"/>
            </w:rPr>
            <w:t xml:space="preserve"> </w:t>
          </w:r>
          <w:r w:rsidR="00933DBB">
            <w:rPr>
              <w:sz w:val="22"/>
              <w:szCs w:val="20"/>
            </w:rPr>
            <w:t xml:space="preserve">board </w:t>
          </w:r>
          <w:r w:rsidR="00147F14" w:rsidRPr="00492600">
            <w:rPr>
              <w:sz w:val="22"/>
              <w:szCs w:val="20"/>
            </w:rPr>
            <w:t xml:space="preserve">members agree to faithfully </w:t>
          </w:r>
          <w:r w:rsidR="006738EA" w:rsidRPr="00492600">
            <w:rPr>
              <w:sz w:val="22"/>
              <w:szCs w:val="20"/>
            </w:rPr>
            <w:t>abide by it.</w:t>
          </w:r>
        </w:p>
        <w:p w14:paraId="408658F0" w14:textId="744A5544" w:rsidR="00D3463E" w:rsidRPr="00112EC5" w:rsidRDefault="00392123" w:rsidP="00492600">
          <w:pPr>
            <w:spacing w:before="120"/>
            <w:rPr>
              <w:sz w:val="22"/>
              <w:szCs w:val="20"/>
            </w:rPr>
          </w:pPr>
          <w:r>
            <w:rPr>
              <w:rStyle w:val="BoldemphasisChar"/>
              <w:sz w:val="22"/>
              <w:szCs w:val="18"/>
            </w:rPr>
            <w:t>*</w:t>
          </w:r>
          <w:r w:rsidR="00D3463E" w:rsidRPr="00544F67">
            <w:rPr>
              <w:rStyle w:val="BoldemphasisChar"/>
              <w:sz w:val="22"/>
              <w:szCs w:val="18"/>
            </w:rPr>
            <w:t>Trustees</w:t>
          </w:r>
          <w:r w:rsidR="00D3463E" w:rsidRPr="00544F67">
            <w:rPr>
              <w:sz w:val="20"/>
              <w:szCs w:val="18"/>
            </w:rPr>
            <w:t xml:space="preserve">: </w:t>
          </w:r>
          <w:r w:rsidR="00D72BC7" w:rsidRPr="00544F67">
            <w:rPr>
              <w:sz w:val="22"/>
              <w:szCs w:val="20"/>
            </w:rPr>
            <w:t>W</w:t>
          </w:r>
          <w:r w:rsidR="00D3463E" w:rsidRPr="00544F67">
            <w:rPr>
              <w:sz w:val="22"/>
              <w:szCs w:val="20"/>
            </w:rPr>
            <w:t xml:space="preserve">e agree to follow the </w:t>
          </w:r>
          <w:hyperlink r:id="rId10" w:history="1">
            <w:r w:rsidR="00D3463E" w:rsidRPr="00544F67">
              <w:rPr>
                <w:rStyle w:val="Hyperlink"/>
                <w:sz w:val="22"/>
                <w:szCs w:val="20"/>
              </w:rPr>
              <w:t>charity governance code</w:t>
            </w:r>
          </w:hyperlink>
        </w:p>
        <w:p w14:paraId="6FF251E6" w14:textId="31AB7A81" w:rsidR="00916AD9" w:rsidRPr="00492600" w:rsidRDefault="00392123" w:rsidP="00492600">
          <w:pPr>
            <w:spacing w:before="120"/>
            <w:rPr>
              <w:sz w:val="22"/>
              <w:szCs w:val="20"/>
            </w:rPr>
          </w:pPr>
          <w:r>
            <w:rPr>
              <w:rStyle w:val="BoldemphasisChar"/>
              <w:sz w:val="22"/>
              <w:szCs w:val="18"/>
            </w:rPr>
            <w:t>*</w:t>
          </w:r>
          <w:r w:rsidR="00D72BC7" w:rsidRPr="00544F67">
            <w:rPr>
              <w:rStyle w:val="BoldemphasisChar"/>
              <w:sz w:val="22"/>
              <w:szCs w:val="18"/>
            </w:rPr>
            <w:t>T</w:t>
          </w:r>
          <w:r w:rsidR="00D3463E" w:rsidRPr="00544F67">
            <w:rPr>
              <w:rStyle w:val="BoldemphasisChar"/>
              <w:sz w:val="22"/>
              <w:szCs w:val="18"/>
            </w:rPr>
            <w:t>hose governing at local level</w:t>
          </w:r>
          <w:r w:rsidR="00D3463E" w:rsidRPr="00544F67">
            <w:rPr>
              <w:sz w:val="20"/>
              <w:szCs w:val="18"/>
            </w:rPr>
            <w:t xml:space="preserve">: </w:t>
          </w:r>
          <w:r w:rsidR="00D72BC7" w:rsidRPr="00112EC5">
            <w:rPr>
              <w:sz w:val="22"/>
              <w:szCs w:val="20"/>
            </w:rPr>
            <w:t xml:space="preserve">We </w:t>
          </w:r>
          <w:proofErr w:type="spellStart"/>
          <w:r w:rsidR="00D72BC7" w:rsidRPr="00112EC5">
            <w:rPr>
              <w:sz w:val="22"/>
              <w:szCs w:val="20"/>
            </w:rPr>
            <w:t>recognise</w:t>
          </w:r>
          <w:proofErr w:type="spellEnd"/>
          <w:r w:rsidR="00D72BC7" w:rsidRPr="00112EC5">
            <w:rPr>
              <w:sz w:val="22"/>
              <w:szCs w:val="20"/>
            </w:rPr>
            <w:t xml:space="preserve"> and support the principles set out in </w:t>
          </w:r>
          <w:r w:rsidR="00D72BC7" w:rsidRPr="00544F67">
            <w:rPr>
              <w:sz w:val="22"/>
              <w:szCs w:val="20"/>
            </w:rPr>
            <w:t xml:space="preserve">the </w:t>
          </w:r>
          <w:hyperlink r:id="rId11" w:history="1">
            <w:r w:rsidR="00D72BC7" w:rsidRPr="00544F67">
              <w:rPr>
                <w:rStyle w:val="Hyperlink"/>
                <w:sz w:val="22"/>
                <w:szCs w:val="20"/>
              </w:rPr>
              <w:t>charity governance code</w:t>
            </w:r>
          </w:hyperlink>
        </w:p>
      </w:sdtContent>
    </w:sdt>
    <w:p w14:paraId="10C515C6" w14:textId="7D201744" w:rsidR="00711171" w:rsidRPr="00711171" w:rsidRDefault="00DA1A17" w:rsidP="00711171">
      <w:pPr>
        <w:pStyle w:val="Heading3"/>
      </w:pPr>
      <w:r>
        <w:t>We will</w:t>
      </w:r>
      <w:r w:rsidR="00711171" w:rsidRPr="00711171">
        <w:t xml:space="preserve"> abide by the Principles of Public Life:</w:t>
      </w:r>
    </w:p>
    <w:p w14:paraId="73E102CD"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Selflessness</w:t>
      </w:r>
    </w:p>
    <w:p w14:paraId="1A356351" w14:textId="77777777" w:rsidR="00711171" w:rsidRPr="00EF3979" w:rsidRDefault="00711171" w:rsidP="00492600">
      <w:pPr>
        <w:pStyle w:val="Header3"/>
        <w:spacing w:before="0"/>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 xml:space="preserve">We will avoid placing ourselves under any obligation to people or </w:t>
      </w:r>
      <w:proofErr w:type="spellStart"/>
      <w:r w:rsidRPr="00EF3979">
        <w:rPr>
          <w:rStyle w:val="MainTextChar"/>
          <w:b w:val="0"/>
          <w:bCs/>
          <w:sz w:val="22"/>
          <w:szCs w:val="18"/>
        </w:rPr>
        <w:t>organisations</w:t>
      </w:r>
      <w:proofErr w:type="spellEnd"/>
      <w:r w:rsidRPr="00EF3979">
        <w:rPr>
          <w:rStyle w:val="MainTextChar"/>
          <w:b w:val="0"/>
          <w:bCs/>
          <w:sz w:val="22"/>
          <w:szCs w:val="18"/>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 xml:space="preserve">We will </w:t>
      </w:r>
      <w:r w:rsidRPr="00492600">
        <w:rPr>
          <w:rStyle w:val="MainTextChar"/>
          <w:b w:val="0"/>
          <w:bCs/>
          <w:sz w:val="22"/>
          <w:szCs w:val="18"/>
        </w:rPr>
        <w:t>be</w:t>
      </w:r>
      <w:r w:rsidRPr="00EF3979">
        <w:rPr>
          <w:rStyle w:val="MainTextChar"/>
          <w:b w:val="0"/>
          <w:sz w:val="22"/>
          <w:szCs w:val="18"/>
        </w:rPr>
        <w:t xml:space="preserv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w:t>
      </w:r>
      <w:proofErr w:type="spellStart"/>
      <w:r w:rsidRPr="00711171">
        <w:rPr>
          <w:rStyle w:val="MainTextChar"/>
          <w:b w:val="0"/>
          <w:sz w:val="22"/>
          <w:szCs w:val="18"/>
        </w:rPr>
        <w:t>behaviour</w:t>
      </w:r>
      <w:proofErr w:type="spellEnd"/>
      <w:r w:rsidRPr="00711171">
        <w:rPr>
          <w:rStyle w:val="MainTextChar"/>
          <w:b w:val="0"/>
          <w:sz w:val="22"/>
          <w:szCs w:val="18"/>
        </w:rPr>
        <w:t xml:space="preserve">. We will actively promote and robustly support the principles and be willing to challenge poor </w:t>
      </w:r>
      <w:proofErr w:type="spellStart"/>
      <w:r w:rsidRPr="00711171">
        <w:rPr>
          <w:rStyle w:val="MainTextChar"/>
          <w:b w:val="0"/>
          <w:sz w:val="22"/>
          <w:szCs w:val="18"/>
        </w:rPr>
        <w:t>behaviour</w:t>
      </w:r>
      <w:proofErr w:type="spellEnd"/>
      <w:r w:rsidRPr="00711171">
        <w:rPr>
          <w:rStyle w:val="MainTextChar"/>
          <w:b w:val="0"/>
          <w:sz w:val="22"/>
          <w:szCs w:val="18"/>
        </w:rPr>
        <w:t xml:space="preserve"> wherever it occurs.</w:t>
      </w:r>
    </w:p>
    <w:p w14:paraId="4C058EC7" w14:textId="02F291AF" w:rsidR="0058070D" w:rsidRPr="00544F67" w:rsidRDefault="0058070D" w:rsidP="0058070D">
      <w:pPr>
        <w:pStyle w:val="Heading3"/>
        <w:spacing w:before="120"/>
      </w:pPr>
      <w:r w:rsidRPr="00544F67">
        <w:t>*We will apply the highest standards and will:</w:t>
      </w:r>
    </w:p>
    <w:p w14:paraId="0C433CAA"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act within our powers</w:t>
      </w:r>
    </w:p>
    <w:p w14:paraId="0A7B0D78"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promote the success of the trust</w:t>
      </w:r>
    </w:p>
    <w:p w14:paraId="2DC0618D"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exercise independent judgement</w:t>
      </w:r>
    </w:p>
    <w:p w14:paraId="486B3776"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 xml:space="preserve">exercise reasonable care, skill and diligence </w:t>
      </w:r>
    </w:p>
    <w:p w14:paraId="543B9085" w14:textId="3562820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avoid conflicts of interest</w:t>
      </w:r>
    </w:p>
    <w:p w14:paraId="49A86C2E"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 xml:space="preserve">not accept benefits from third parties </w:t>
      </w:r>
    </w:p>
    <w:p w14:paraId="10666C35" w14:textId="54982A23" w:rsidR="00EC4B4C" w:rsidRPr="00BD784B" w:rsidRDefault="0058070D" w:rsidP="00BD784B">
      <w:pPr>
        <w:pStyle w:val="ListParagraph"/>
        <w:numPr>
          <w:ilvl w:val="0"/>
          <w:numId w:val="30"/>
        </w:numPr>
        <w:spacing w:before="80" w:after="80" w:line="257" w:lineRule="auto"/>
        <w:ind w:left="425" w:hanging="425"/>
        <w:contextualSpacing w:val="0"/>
        <w:rPr>
          <w:bCs/>
        </w:rPr>
      </w:pPr>
      <w:r w:rsidRPr="00544F67">
        <w:rPr>
          <w:bCs/>
        </w:rPr>
        <w:t>declare interest in proposed transactions or arrangements</w:t>
      </w:r>
    </w:p>
    <w:p w14:paraId="50B06519" w14:textId="1D13F135" w:rsidR="00916AD9" w:rsidRDefault="00AF267E" w:rsidP="00492600">
      <w:pPr>
        <w:pStyle w:val="Heading3"/>
        <w:spacing w:before="120"/>
      </w:pPr>
      <w:r>
        <w:lastRenderedPageBreak/>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36F911C7" w14:textId="4C496324" w:rsidR="000965D8" w:rsidRPr="00544F67" w:rsidRDefault="00916AD9" w:rsidP="00544F67">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5D7EFD90" w:rsidR="00916AD9" w:rsidRDefault="00916AD9" w:rsidP="00711171">
      <w:pPr>
        <w:pStyle w:val="Heading3"/>
      </w:pPr>
      <w:r>
        <w:t>As individual</w:t>
      </w:r>
      <w:r w:rsidR="00EC4B4C">
        <w:t xml:space="preserve">s, </w:t>
      </w:r>
      <w:r>
        <w:t>we agree to:</w:t>
      </w:r>
    </w:p>
    <w:p w14:paraId="4191B4B9" w14:textId="77777777" w:rsidR="00916AD9" w:rsidRDefault="00916AD9" w:rsidP="00711171">
      <w:pPr>
        <w:pStyle w:val="Heading4"/>
      </w:pPr>
      <w:r>
        <w:t xml:space="preserve">Fulfil our role &amp; responsibilities  </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1C9F5D3E" w14:textId="627A1026" w:rsidR="00A31DB4" w:rsidRPr="000A65EF" w:rsidRDefault="00036607"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FF48D6" w:rsidRPr="000A65EF">
        <w:rPr>
          <w:rFonts w:eastAsiaTheme="majorEastAsia" w:cstheme="majorBidi"/>
          <w:bCs/>
        </w:rPr>
        <w:t xml:space="preserve"> </w:t>
      </w:r>
      <w:r w:rsidR="00FF0C81" w:rsidRPr="000A65EF">
        <w:rPr>
          <w:rFonts w:eastAsiaTheme="majorEastAsia" w:cstheme="majorBidi"/>
          <w:bCs/>
        </w:rPr>
        <w:t xml:space="preserve">as set out in </w:t>
      </w:r>
      <w:r w:rsidR="006B40C6" w:rsidRPr="000A65EF">
        <w:rPr>
          <w:rFonts w:eastAsiaTheme="majorEastAsia" w:cstheme="majorBidi"/>
          <w:bCs/>
        </w:rPr>
        <w:t xml:space="preserve">our </w:t>
      </w:r>
      <w:hyperlink r:id="rId12" w:history="1">
        <w:r w:rsidR="006B40C6" w:rsidRPr="000A65EF">
          <w:rPr>
            <w:rStyle w:val="Hyperlink"/>
            <w:rFonts w:eastAsiaTheme="majorEastAsia" w:cstheme="majorBidi"/>
            <w:bCs/>
          </w:rPr>
          <w:t>scheme of delegation</w:t>
        </w:r>
      </w:hyperlink>
      <w:r w:rsidR="006B40C6" w:rsidRPr="000A65EF">
        <w:rPr>
          <w:rFonts w:eastAsiaTheme="majorEastAsia" w:cstheme="majorBidi"/>
          <w:bCs/>
        </w:rPr>
        <w:t>.</w:t>
      </w:r>
    </w:p>
    <w:p w14:paraId="5741A088" w14:textId="71DDB3F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develop, share and live the ethos and values of </w:t>
      </w:r>
      <w:r w:rsidR="008E713D">
        <w:rPr>
          <w:rFonts w:eastAsiaTheme="majorEastAsia" w:cstheme="majorBidi"/>
          <w:bCs/>
        </w:rPr>
        <w:t>our trust.</w:t>
      </w:r>
    </w:p>
    <w:p w14:paraId="0BB863A4" w14:textId="51C66EF5"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trust policies and procedures</w:t>
      </w:r>
      <w:r w:rsidR="000B58A5">
        <w:rPr>
          <w:rFonts w:eastAsiaTheme="majorEastAsia" w:cstheme="majorBidi"/>
          <w:bCs/>
        </w:rPr>
        <w:t>.</w:t>
      </w:r>
      <w:r>
        <w:rPr>
          <w:rFonts w:eastAsiaTheme="majorEastAsia" w:cstheme="majorBidi"/>
          <w:bCs/>
        </w:rPr>
        <w:t xml:space="preserve"> </w:t>
      </w:r>
    </w:p>
    <w:p w14:paraId="3BD34313" w14:textId="449B9AD9"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work collectively for the benefit of the </w:t>
      </w:r>
      <w:r w:rsidR="008E713D">
        <w:rPr>
          <w:rFonts w:eastAsiaTheme="majorEastAsia" w:cstheme="majorBidi"/>
          <w:bCs/>
        </w:rPr>
        <w:t>trust</w:t>
      </w:r>
      <w:r w:rsidR="000B58A5">
        <w:rPr>
          <w:rFonts w:eastAsiaTheme="majorEastAsia" w:cstheme="majorBidi"/>
          <w:bCs/>
        </w:rPr>
        <w:t>.</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20905B9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consider how our decisions may affect the </w:t>
      </w:r>
      <w:r w:rsidR="008E713D">
        <w:rPr>
          <w:rFonts w:eastAsiaTheme="majorEastAsia" w:cstheme="majorBidi"/>
          <w:bCs/>
        </w:rPr>
        <w:t>trust</w:t>
      </w:r>
      <w:r>
        <w:rPr>
          <w:rFonts w:eastAsiaTheme="majorEastAsia" w:cstheme="majorBidi"/>
          <w:bCs/>
        </w:rPr>
        <w:t xml:space="preserve">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1AC9A62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only speak or act on behalf of the </w:t>
      </w:r>
      <w:r w:rsidR="00F86958">
        <w:rPr>
          <w:rFonts w:eastAsiaTheme="majorEastAsia" w:cstheme="majorBidi"/>
          <w:bCs/>
        </w:rPr>
        <w:t xml:space="preserve">trust </w:t>
      </w:r>
      <w:r>
        <w:rPr>
          <w:rFonts w:eastAsiaTheme="majorEastAsia" w:cstheme="majorBidi"/>
          <w:bCs/>
        </w:rPr>
        <w:t>board if we have the authority to do so.</w:t>
      </w:r>
    </w:p>
    <w:p w14:paraId="4193C1F6" w14:textId="4DEC237D" w:rsidR="00916AD9" w:rsidRDefault="00AD2DFB" w:rsidP="00916AD9">
      <w:pPr>
        <w:pStyle w:val="ListParagraph"/>
        <w:numPr>
          <w:ilvl w:val="0"/>
          <w:numId w:val="17"/>
        </w:numPr>
        <w:ind w:left="426" w:hanging="426"/>
        <w:rPr>
          <w:rFonts w:eastAsiaTheme="majorEastAsia" w:cstheme="majorBidi"/>
          <w:bCs/>
        </w:rPr>
      </w:pPr>
      <w:r>
        <w:rPr>
          <w:rFonts w:eastAsiaTheme="majorEastAsia" w:cstheme="majorBidi"/>
          <w:bCs/>
        </w:rPr>
        <w:t>*</w:t>
      </w:r>
      <w:r w:rsidRPr="00544F67">
        <w:rPr>
          <w:rStyle w:val="BoldemphasisChar"/>
          <w:sz w:val="22"/>
          <w:szCs w:val="18"/>
        </w:rPr>
        <w:t>Trustees</w:t>
      </w:r>
      <w:r>
        <w:rPr>
          <w:rFonts w:eastAsiaTheme="majorEastAsia" w:cstheme="majorBidi"/>
          <w:bCs/>
        </w:rPr>
        <w:t xml:space="preserve">: </w:t>
      </w:r>
      <w:r w:rsidR="00916AD9">
        <w:rPr>
          <w:rFonts w:eastAsiaTheme="majorEastAsia" w:cstheme="majorBidi"/>
          <w:bCs/>
        </w:rPr>
        <w:t xml:space="preserve">We will fulfil our responsibilities as a good employer, acting fairly and without prejudice. </w:t>
      </w:r>
    </w:p>
    <w:p w14:paraId="5C84D867" w14:textId="66547FE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w:t>
      </w:r>
      <w:r w:rsidR="00F86958">
        <w:rPr>
          <w:rFonts w:eastAsiaTheme="majorEastAsia" w:cstheme="majorBidi"/>
          <w:bCs/>
        </w:rPr>
        <w:t>,</w:t>
      </w:r>
      <w:r>
        <w:rPr>
          <w:rFonts w:eastAsiaTheme="majorEastAsia" w:cstheme="majorBidi"/>
          <w:bCs/>
        </w:rPr>
        <w:t xml:space="preserve"> we will follow the established procedures.</w:t>
      </w:r>
    </w:p>
    <w:p w14:paraId="2645166B" w14:textId="5D175546" w:rsidR="000C26AB" w:rsidRDefault="00916AD9" w:rsidP="000C26AB">
      <w:pPr>
        <w:pStyle w:val="ListParagraph"/>
        <w:numPr>
          <w:ilvl w:val="0"/>
          <w:numId w:val="17"/>
        </w:numPr>
        <w:ind w:left="426" w:hanging="426"/>
        <w:rPr>
          <w:rFonts w:eastAsiaTheme="majorEastAsia" w:cstheme="majorBidi"/>
          <w:bCs/>
        </w:rPr>
      </w:pPr>
      <w:r>
        <w:rPr>
          <w:rFonts w:eastAsiaTheme="majorEastAsia" w:cstheme="majorBidi"/>
          <w:bCs/>
        </w:rPr>
        <w:t>We will strive to uphold the trust’s reputation in our private communications (including on social media).</w:t>
      </w:r>
    </w:p>
    <w:p w14:paraId="492FB458" w14:textId="077D4016" w:rsidR="00E7083A" w:rsidRPr="00544F67" w:rsidRDefault="00E7083A" w:rsidP="00544F67">
      <w:pPr>
        <w:pStyle w:val="ListParagraph"/>
        <w:numPr>
          <w:ilvl w:val="0"/>
          <w:numId w:val="17"/>
        </w:numPr>
        <w:spacing w:after="120" w:line="257" w:lineRule="auto"/>
        <w:ind w:left="425" w:hanging="425"/>
        <w:rPr>
          <w:rFonts w:eastAsiaTheme="majorEastAsia" w:cstheme="majorBidi"/>
          <w:bCs/>
        </w:rPr>
      </w:pPr>
      <w:r>
        <w:rPr>
          <w:rFonts w:eastAsiaTheme="majorEastAsia" w:cstheme="majorBidi"/>
          <w:bCs/>
        </w:rPr>
        <w:t>*</w:t>
      </w:r>
      <w:r w:rsidRPr="000A65EF">
        <w:rPr>
          <w:rFonts w:eastAsiaTheme="majorEastAsia" w:cstheme="majorBidi"/>
          <w:bCs/>
        </w:rPr>
        <w:t>We will</w:t>
      </w:r>
      <w:r>
        <w:rPr>
          <w:rFonts w:eastAsiaTheme="majorEastAsia" w:cstheme="majorBidi"/>
          <w:bCs/>
        </w:rPr>
        <w:t xml:space="preserve"> have regard to our responsibilities under </w:t>
      </w:r>
      <w:hyperlink r:id="rId13" w:history="1">
        <w:r w:rsidRPr="00E7083A">
          <w:rPr>
            <w:rStyle w:val="Hyperlink"/>
            <w:rFonts w:eastAsiaTheme="majorEastAsia" w:cstheme="majorBidi"/>
            <w:bCs/>
          </w:rPr>
          <w:t>The Equality Act</w:t>
        </w:r>
      </w:hyperlink>
      <w:r>
        <w:rPr>
          <w:rFonts w:eastAsiaTheme="majorEastAsia" w:cstheme="majorBidi"/>
          <w:bCs/>
        </w:rPr>
        <w:t xml:space="preserve"> </w:t>
      </w:r>
      <w:r w:rsidRPr="000A65EF">
        <w:rPr>
          <w:rFonts w:eastAsiaTheme="majorEastAsia" w:cstheme="majorBidi"/>
          <w:bCs/>
        </w:rPr>
        <w:t>and will work to advance equality of opportunity for all.</w:t>
      </w:r>
    </w:p>
    <w:p w14:paraId="20D7679C" w14:textId="7CAFFAF6" w:rsidR="007F6A86" w:rsidRDefault="00E7083A" w:rsidP="007F6A86">
      <w:pPr>
        <w:pStyle w:val="ListParagraph"/>
        <w:numPr>
          <w:ilvl w:val="0"/>
          <w:numId w:val="17"/>
        </w:numPr>
        <w:spacing w:after="120" w:line="257" w:lineRule="auto"/>
        <w:ind w:left="425" w:hanging="425"/>
        <w:rPr>
          <w:rFonts w:eastAsiaTheme="majorEastAsia" w:cstheme="majorBidi"/>
          <w:bCs/>
        </w:rPr>
      </w:pPr>
      <w:r>
        <w:rPr>
          <w:rFonts w:eastAsiaTheme="majorEastAsia" w:cstheme="majorBidi"/>
          <w:bCs/>
        </w:rPr>
        <w:t>*</w:t>
      </w:r>
      <w:r w:rsidR="00114BB9" w:rsidRPr="00544F67">
        <w:rPr>
          <w:rStyle w:val="BoldemphasisChar"/>
          <w:sz w:val="22"/>
          <w:szCs w:val="18"/>
        </w:rPr>
        <w:t>Those governing at local level</w:t>
      </w:r>
      <w:r w:rsidR="00114BB9" w:rsidRPr="00544F67">
        <w:rPr>
          <w:rFonts w:eastAsiaTheme="majorEastAsia" w:cstheme="majorBidi"/>
          <w:bCs/>
        </w:rPr>
        <w:t xml:space="preserve">: </w:t>
      </w:r>
      <w:r w:rsidR="00AD2DFB">
        <w:rPr>
          <w:rFonts w:eastAsiaTheme="majorEastAsia" w:cstheme="majorBidi"/>
          <w:bCs/>
        </w:rPr>
        <w:t>W</w:t>
      </w:r>
      <w:r w:rsidR="00114BB9" w:rsidRPr="00544F67">
        <w:rPr>
          <w:rFonts w:eastAsiaTheme="majorEastAsia" w:cstheme="majorBidi"/>
          <w:bCs/>
        </w:rPr>
        <w:t xml:space="preserve">e will act as </w:t>
      </w:r>
      <w:r w:rsidR="000A6214">
        <w:rPr>
          <w:rFonts w:eastAsiaTheme="majorEastAsia" w:cstheme="majorBidi"/>
          <w:bCs/>
        </w:rPr>
        <w:t xml:space="preserve">the </w:t>
      </w:r>
      <w:r w:rsidR="008A0927">
        <w:rPr>
          <w:rFonts w:eastAsiaTheme="majorEastAsia" w:cstheme="majorBidi"/>
          <w:bCs/>
        </w:rPr>
        <w:t xml:space="preserve">local </w:t>
      </w:r>
      <w:r w:rsidR="00114BB9" w:rsidRPr="00544F67">
        <w:rPr>
          <w:rFonts w:eastAsiaTheme="majorEastAsia" w:cstheme="majorBidi"/>
          <w:bCs/>
        </w:rPr>
        <w:t>ambassador</w:t>
      </w:r>
      <w:r w:rsidR="004970F1">
        <w:rPr>
          <w:rFonts w:eastAsiaTheme="majorEastAsia" w:cstheme="majorBidi"/>
          <w:bCs/>
        </w:rPr>
        <w:t>s</w:t>
      </w:r>
      <w:r w:rsidR="00114BB9" w:rsidRPr="00544F67">
        <w:rPr>
          <w:rFonts w:eastAsiaTheme="majorEastAsia" w:cstheme="majorBidi"/>
          <w:bCs/>
        </w:rPr>
        <w:t xml:space="preserve"> for </w:t>
      </w:r>
      <w:r w:rsidR="000A6214">
        <w:rPr>
          <w:rFonts w:eastAsiaTheme="majorEastAsia" w:cstheme="majorBidi"/>
          <w:bCs/>
        </w:rPr>
        <w:t>our</w:t>
      </w:r>
      <w:r w:rsidR="00114BB9" w:rsidRPr="00544F67">
        <w:rPr>
          <w:rFonts w:eastAsiaTheme="majorEastAsia" w:cstheme="majorBidi"/>
          <w:bCs/>
        </w:rPr>
        <w:t xml:space="preserve"> trust</w:t>
      </w:r>
      <w:r w:rsidR="00EC4B4C">
        <w:rPr>
          <w:rFonts w:eastAsiaTheme="majorEastAsia" w:cstheme="majorBidi"/>
          <w:bCs/>
        </w:rPr>
        <w:t>.</w:t>
      </w:r>
    </w:p>
    <w:p w14:paraId="06BC755E" w14:textId="77777777" w:rsidR="00916AD9" w:rsidRDefault="00916AD9" w:rsidP="00301D13">
      <w:pPr>
        <w:pStyle w:val="Heading4"/>
        <w:spacing w:before="80"/>
      </w:pPr>
      <w:r>
        <w:t>Demonstrate our commitment to the role</w:t>
      </w:r>
    </w:p>
    <w:p w14:paraId="06EF5412" w14:textId="485CE672"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2F01849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get to know the school/s well and </w:t>
      </w:r>
      <w:r w:rsidR="00856AD4">
        <w:rPr>
          <w:rFonts w:eastAsiaTheme="majorEastAsia" w:cstheme="majorBidi"/>
          <w:bCs/>
        </w:rPr>
        <w:t>welcome</w:t>
      </w:r>
      <w:r>
        <w:rPr>
          <w:rFonts w:eastAsiaTheme="majorEastAsia" w:cstheme="majorBidi"/>
          <w:bCs/>
        </w:rPr>
        <w:t xml:space="preserve"> opportunities to </w:t>
      </w:r>
      <w:r w:rsidR="00B53A9F">
        <w:rPr>
          <w:rFonts w:eastAsiaTheme="majorEastAsia" w:cstheme="majorBidi"/>
          <w:bCs/>
        </w:rPr>
        <w:t xml:space="preserve">be </w:t>
      </w:r>
      <w:r>
        <w:rPr>
          <w:rFonts w:eastAsiaTheme="majorEastAsia" w:cstheme="majorBidi"/>
          <w:bCs/>
        </w:rPr>
        <w:t>involve</w:t>
      </w:r>
      <w:r w:rsidR="00B53A9F">
        <w:rPr>
          <w:rFonts w:eastAsiaTheme="majorEastAsia" w:cstheme="majorBidi"/>
          <w:bCs/>
        </w:rPr>
        <w:t xml:space="preserve">d </w:t>
      </w:r>
      <w:r>
        <w:rPr>
          <w:rFonts w:eastAsiaTheme="majorEastAsia" w:cstheme="majorBidi"/>
          <w:bCs/>
        </w:rPr>
        <w:t>in school activities</w:t>
      </w:r>
      <w:r w:rsidR="00856AD4">
        <w:rPr>
          <w:rFonts w:eastAsiaTheme="majorEastAsia" w:cstheme="majorBidi"/>
          <w:bCs/>
        </w:rPr>
        <w:t>.</w:t>
      </w:r>
    </w:p>
    <w:p w14:paraId="77E09BD0" w14:textId="6848AB9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school/s and when doing so will </w:t>
      </w:r>
      <w:proofErr w:type="gramStart"/>
      <w:r>
        <w:rPr>
          <w:rFonts w:eastAsiaTheme="majorEastAsia" w:cstheme="majorBidi"/>
          <w:bCs/>
        </w:rPr>
        <w:t>make arrangements</w:t>
      </w:r>
      <w:proofErr w:type="gramEnd"/>
      <w:r>
        <w:rPr>
          <w:rFonts w:eastAsiaTheme="majorEastAsia" w:cstheme="majorBidi"/>
          <w:bCs/>
        </w:rPr>
        <w:t xml:space="preserve"> with relevant staff in advance and observe school and board protocol.</w:t>
      </w:r>
    </w:p>
    <w:p w14:paraId="7EC67956" w14:textId="46EC6B32"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When visiting </w:t>
      </w:r>
      <w:r w:rsidR="0002043A">
        <w:rPr>
          <w:rFonts w:eastAsiaTheme="majorEastAsia" w:cstheme="majorBidi"/>
          <w:bCs/>
        </w:rPr>
        <w:t>a</w:t>
      </w:r>
      <w:r>
        <w:rPr>
          <w:rFonts w:eastAsiaTheme="majorEastAsia" w:cstheme="majorBidi"/>
          <w:bCs/>
        </w:rPr>
        <w:t xml:space="preserv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66428605" w14:textId="77777777" w:rsidR="009F131C" w:rsidRDefault="00916AD9" w:rsidP="00711171">
      <w:pPr>
        <w:pStyle w:val="ListParagraph"/>
        <w:numPr>
          <w:ilvl w:val="0"/>
          <w:numId w:val="17"/>
        </w:numPr>
        <w:spacing w:after="120" w:line="257" w:lineRule="auto"/>
        <w:ind w:left="425" w:hanging="425"/>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3E127C97" w:rsidR="00916AD9" w:rsidRPr="009F131C" w:rsidRDefault="00916AD9" w:rsidP="009F131C">
      <w:pPr>
        <w:spacing w:after="120" w:line="257" w:lineRule="auto"/>
        <w:rPr>
          <w:rFonts w:eastAsiaTheme="majorEastAsia" w:cstheme="majorBidi"/>
          <w:bCs/>
          <w:color w:val="0070C0"/>
        </w:rPr>
      </w:pPr>
      <w:r w:rsidRPr="009F131C">
        <w:rPr>
          <w:color w:val="0070C0"/>
        </w:rPr>
        <w:lastRenderedPageBreak/>
        <w:t xml:space="preserve">Build and maintain relationships </w:t>
      </w:r>
    </w:p>
    <w:p w14:paraId="099BBC6A" w14:textId="75768299" w:rsidR="00136278" w:rsidRDefault="00916AD9" w:rsidP="00136278">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w:t>
      </w:r>
      <w:r w:rsidR="00613C4B">
        <w:rPr>
          <w:rFonts w:eastAsiaTheme="majorEastAsia" w:cstheme="majorBidi"/>
          <w:bCs/>
        </w:rPr>
        <w:t xml:space="preserve"> </w:t>
      </w:r>
      <w:r>
        <w:rPr>
          <w:rFonts w:eastAsiaTheme="majorEastAsia" w:cstheme="majorBidi"/>
          <w:bCs/>
        </w:rPr>
        <w:t>leaders, staff, parents and other relevant stakeholders from our local communities.</w:t>
      </w:r>
    </w:p>
    <w:p w14:paraId="7F87443F" w14:textId="77777777" w:rsidR="002704D9" w:rsidRDefault="00136278" w:rsidP="002704D9">
      <w:pPr>
        <w:pStyle w:val="ListParagraph"/>
        <w:numPr>
          <w:ilvl w:val="0"/>
          <w:numId w:val="19"/>
        </w:numPr>
        <w:ind w:left="426" w:hanging="426"/>
        <w:rPr>
          <w:rFonts w:eastAsiaTheme="majorEastAsia" w:cstheme="majorBidi"/>
          <w:bCs/>
        </w:rPr>
      </w:pPr>
      <w:r w:rsidRPr="00544F67">
        <w:rPr>
          <w:rFonts w:eastAsiaTheme="majorEastAsia" w:cstheme="majorBidi"/>
          <w:bCs/>
        </w:rPr>
        <w:t>*</w:t>
      </w:r>
      <w:r w:rsidRPr="00136278">
        <w:rPr>
          <w:rStyle w:val="BoldemphasisChar"/>
          <w:sz w:val="22"/>
          <w:szCs w:val="18"/>
        </w:rPr>
        <w:t>Those governing at local level</w:t>
      </w:r>
      <w:r w:rsidRPr="00544F67">
        <w:rPr>
          <w:rFonts w:eastAsiaTheme="majorEastAsia" w:cstheme="majorBidi"/>
          <w:bCs/>
        </w:rPr>
        <w:t>: We will champion the voices of our school community and stakeholders.</w:t>
      </w:r>
    </w:p>
    <w:p w14:paraId="1217B267" w14:textId="5087A9BB" w:rsidR="00136278" w:rsidRPr="00544F67" w:rsidRDefault="00136278" w:rsidP="002704D9">
      <w:pPr>
        <w:pStyle w:val="ListParagraph"/>
        <w:numPr>
          <w:ilvl w:val="0"/>
          <w:numId w:val="19"/>
        </w:numPr>
        <w:ind w:left="426" w:hanging="426"/>
        <w:rPr>
          <w:rFonts w:eastAsiaTheme="majorEastAsia" w:cstheme="majorBidi"/>
          <w:bCs/>
        </w:rPr>
      </w:pPr>
      <w:r w:rsidRPr="002704D9">
        <w:rPr>
          <w:rStyle w:val="MainTextChar"/>
          <w:sz w:val="22"/>
          <w:szCs w:val="18"/>
        </w:rPr>
        <w:t>*</w:t>
      </w:r>
      <w:r w:rsidRPr="002704D9">
        <w:rPr>
          <w:rStyle w:val="BoldemphasisChar"/>
          <w:sz w:val="22"/>
          <w:szCs w:val="18"/>
        </w:rPr>
        <w:t>Those governing at local level</w:t>
      </w:r>
      <w:r w:rsidRPr="00544F67">
        <w:rPr>
          <w:rFonts w:eastAsiaTheme="majorEastAsia" w:cstheme="majorBidi"/>
          <w:bCs/>
        </w:rPr>
        <w:t>: We will establish effective working relationships with trustees.</w:t>
      </w:r>
    </w:p>
    <w:p w14:paraId="5A842811" w14:textId="1DC48F95" w:rsidR="00574034" w:rsidRPr="00544F67" w:rsidRDefault="00574034" w:rsidP="00136278">
      <w:pPr>
        <w:pStyle w:val="ListParagraph"/>
        <w:numPr>
          <w:ilvl w:val="0"/>
          <w:numId w:val="19"/>
        </w:numPr>
        <w:ind w:left="426" w:hanging="426"/>
        <w:rPr>
          <w:rFonts w:eastAsiaTheme="majorEastAsia" w:cstheme="majorBidi"/>
          <w:bCs/>
        </w:rPr>
      </w:pPr>
      <w:r>
        <w:rPr>
          <w:rStyle w:val="MainTextChar"/>
          <w:sz w:val="22"/>
          <w:szCs w:val="18"/>
        </w:rPr>
        <w:t>*</w:t>
      </w:r>
      <w:r w:rsidRPr="00544F67">
        <w:rPr>
          <w:rStyle w:val="BoldemphasisChar"/>
          <w:sz w:val="22"/>
          <w:szCs w:val="18"/>
        </w:rPr>
        <w:t>Trustees</w:t>
      </w:r>
      <w:r w:rsidRPr="00544F67">
        <w:rPr>
          <w:rFonts w:eastAsiaTheme="majorEastAsia" w:cstheme="majorBidi"/>
          <w:bCs/>
        </w:rPr>
        <w:t>:</w:t>
      </w:r>
      <w:r>
        <w:rPr>
          <w:rFonts w:eastAsiaTheme="majorEastAsia" w:cstheme="majorBidi"/>
          <w:bCs/>
        </w:rPr>
        <w:t xml:space="preserve"> We </w:t>
      </w:r>
      <w:r w:rsidR="0013159D">
        <w:rPr>
          <w:rFonts w:eastAsiaTheme="majorEastAsia" w:cstheme="majorBidi"/>
          <w:bCs/>
        </w:rPr>
        <w:t xml:space="preserve">will </w:t>
      </w:r>
      <w:r>
        <w:rPr>
          <w:rFonts w:eastAsiaTheme="majorEastAsia" w:cstheme="majorBidi"/>
          <w:bCs/>
        </w:rPr>
        <w:t>engage with and</w:t>
      </w:r>
      <w:r w:rsidR="0013159D">
        <w:rPr>
          <w:rFonts w:eastAsiaTheme="majorEastAsia" w:cstheme="majorBidi"/>
          <w:bCs/>
        </w:rPr>
        <w:t xml:space="preserve"> be</w:t>
      </w:r>
      <w:r>
        <w:rPr>
          <w:rFonts w:eastAsiaTheme="majorEastAsia" w:cstheme="majorBidi"/>
          <w:bCs/>
        </w:rPr>
        <w:t xml:space="preserve"> </w:t>
      </w:r>
      <w:r w:rsidR="002704D9">
        <w:rPr>
          <w:rFonts w:eastAsiaTheme="majorEastAsia" w:cstheme="majorBidi"/>
          <w:bCs/>
        </w:rPr>
        <w:t>accountable to those governing at local level.</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5E7D1F17"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011EAAC6"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observe complete confidentiality both inside and outside of </w:t>
      </w:r>
      <w:r w:rsidR="00477AA2">
        <w:rPr>
          <w:rFonts w:eastAsiaTheme="majorEastAsia" w:cstheme="majorBidi"/>
          <w:bCs/>
        </w:rPr>
        <w:t xml:space="preserve">the trust </w:t>
      </w:r>
      <w:r>
        <w:rPr>
          <w:rFonts w:eastAsiaTheme="majorEastAsia" w:cstheme="majorBidi"/>
          <w:bCs/>
        </w:rPr>
        <w:t>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4"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108A133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trust’s website.</w:t>
      </w:r>
    </w:p>
    <w:p w14:paraId="498360EE" w14:textId="1003EA1F" w:rsidR="00916AD9" w:rsidRDefault="002348A3" w:rsidP="00916AD9">
      <w:pPr>
        <w:pStyle w:val="ListParagraph"/>
        <w:numPr>
          <w:ilvl w:val="0"/>
          <w:numId w:val="21"/>
        </w:numPr>
        <w:ind w:left="426" w:hanging="426"/>
        <w:rPr>
          <w:rFonts w:eastAsiaTheme="majorEastAsia" w:cstheme="majorBidi"/>
          <w:bCs/>
        </w:rPr>
      </w:pPr>
      <w:r>
        <w:rPr>
          <w:rFonts w:eastAsiaTheme="majorEastAsia" w:cstheme="majorBidi"/>
          <w:bCs/>
        </w:rPr>
        <w:t>*</w:t>
      </w:r>
      <w:r w:rsidR="00916AD9">
        <w:rPr>
          <w:rFonts w:eastAsiaTheme="majorEastAsia" w:cstheme="majorBidi"/>
          <w:bCs/>
        </w:rPr>
        <w:t xml:space="preserve">We will act </w:t>
      </w:r>
      <w:r w:rsidR="00BA05B3">
        <w:rPr>
          <w:rFonts w:eastAsiaTheme="majorEastAsia" w:cstheme="majorBidi"/>
          <w:bCs/>
        </w:rPr>
        <w:t xml:space="preserve">as </w:t>
      </w:r>
      <w:r>
        <w:rPr>
          <w:rFonts w:eastAsiaTheme="majorEastAsia" w:cstheme="majorBidi"/>
          <w:bCs/>
        </w:rPr>
        <w:t xml:space="preserve">a </w:t>
      </w:r>
      <w:r w:rsidR="00BA05B3">
        <w:rPr>
          <w:rFonts w:eastAsiaTheme="majorEastAsia" w:cstheme="majorBidi"/>
          <w:bCs/>
        </w:rPr>
        <w:t>trustee/</w:t>
      </w:r>
      <w:r w:rsidR="00DD4CEF">
        <w:rPr>
          <w:rFonts w:eastAsiaTheme="majorEastAsia" w:cstheme="majorBidi"/>
          <w:bCs/>
        </w:rPr>
        <w:t>academy committee member;</w:t>
      </w:r>
      <w:r w:rsidR="00916AD9">
        <w:rPr>
          <w:rFonts w:eastAsiaTheme="majorEastAsia" w:cstheme="majorBidi"/>
          <w:bCs/>
        </w:rPr>
        <w:t xml:space="preserve"> not as </w:t>
      </w:r>
      <w:r>
        <w:rPr>
          <w:rFonts w:eastAsiaTheme="majorEastAsia" w:cstheme="majorBidi"/>
          <w:bCs/>
        </w:rPr>
        <w:t xml:space="preserve">a </w:t>
      </w:r>
      <w:r w:rsidR="00916AD9">
        <w:rPr>
          <w:rFonts w:eastAsiaTheme="majorEastAsia" w:cstheme="majorBidi"/>
          <w:bCs/>
        </w:rPr>
        <w:t>representative of any group.</w:t>
      </w:r>
    </w:p>
    <w:p w14:paraId="502A5D68" w14:textId="71F89EB6"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accept that in the interests of open governance, our full names, date of appointment, terms of office, roles on the </w:t>
      </w:r>
      <w:r w:rsidR="00477AA2">
        <w:rPr>
          <w:rFonts w:eastAsiaTheme="majorEastAsia" w:cstheme="majorBidi"/>
          <w:bCs/>
        </w:rPr>
        <w:t xml:space="preserve">trust </w:t>
      </w:r>
      <w:r>
        <w:rPr>
          <w:rFonts w:eastAsiaTheme="majorEastAsia" w:cstheme="majorBidi"/>
          <w:bCs/>
        </w:rPr>
        <w:t>board, attendance records, relevant business and pecuniary interests, category of governor</w:t>
      </w:r>
      <w:r w:rsidR="00BD4FD0">
        <w:rPr>
          <w:rFonts w:eastAsiaTheme="majorEastAsia" w:cstheme="majorBidi"/>
          <w:bCs/>
        </w:rPr>
        <w:t>/trustee</w:t>
      </w:r>
      <w:r>
        <w:rPr>
          <w:rFonts w:eastAsiaTheme="majorEastAsia" w:cstheme="majorBidi"/>
          <w:bCs/>
        </w:rPr>
        <w:t xml:space="preserve"> and the body responsible for appointing us will be published on the </w:t>
      </w:r>
      <w:r w:rsidR="001A1E8E">
        <w:rPr>
          <w:rFonts w:eastAsiaTheme="majorEastAsia" w:cstheme="majorBidi"/>
          <w:bCs/>
        </w:rPr>
        <w:t>trust</w:t>
      </w:r>
      <w:r>
        <w:rPr>
          <w:rFonts w:eastAsiaTheme="majorEastAsia" w:cstheme="majorBidi"/>
          <w:bCs/>
        </w:rPr>
        <w:t xml:space="preserve"> website. </w:t>
      </w:r>
    </w:p>
    <w:p w14:paraId="0440208D" w14:textId="053C174A" w:rsidR="00281980" w:rsidRPr="009F131C" w:rsidRDefault="00916AD9" w:rsidP="00841D51">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information about schools), some of which will be publicly available. </w:t>
      </w:r>
    </w:p>
    <w:p w14:paraId="279DC69E" w14:textId="76993E9D" w:rsidR="00916AD9" w:rsidRPr="00E354D2" w:rsidRDefault="00916AD9" w:rsidP="003D714E">
      <w:pPr>
        <w:spacing w:before="160" w:line="276" w:lineRule="auto"/>
        <w:rPr>
          <w:rFonts w:cs="Arial"/>
          <w:iCs/>
          <w:sz w:val="22"/>
          <w:szCs w:val="20"/>
        </w:rPr>
      </w:pPr>
      <w:bookmarkStart w:id="0" w:name="_Hlk47360994"/>
      <w:r w:rsidRPr="00E354D2">
        <w:rPr>
          <w:rFonts w:cs="Arial"/>
          <w:iCs/>
          <w:sz w:val="22"/>
          <w:szCs w:val="20"/>
        </w:rPr>
        <w:t>We understand that potential or perceived breaches of this code will be taken seriously and that a breach could lead to formal sanctions.</w:t>
      </w:r>
      <w:bookmarkEnd w:id="0"/>
    </w:p>
    <w:p w14:paraId="6687478A" w14:textId="6039EDFF" w:rsidR="000145B6" w:rsidRPr="003D714E" w:rsidRDefault="000145B6" w:rsidP="00E767A7">
      <w:pPr>
        <w:pStyle w:val="NormalWeb"/>
        <w:pBdr>
          <w:top w:val="single" w:sz="4" w:space="1" w:color="auto"/>
        </w:pBdr>
        <w:spacing w:after="320" w:afterAutospacing="0" w:line="276" w:lineRule="auto"/>
        <w:ind w:right="-34"/>
        <w:rPr>
          <w:rFonts w:asciiTheme="minorHAnsi" w:hAnsiTheme="minorHAnsi" w:cstheme="minorHAnsi"/>
          <w:bCs/>
          <w:color w:val="FF0000"/>
          <w:sz w:val="22"/>
          <w:szCs w:val="22"/>
          <w:lang w:eastAsia="en-US"/>
        </w:rPr>
      </w:pPr>
      <w:r w:rsidRPr="003D714E">
        <w:rPr>
          <w:rStyle w:val="BoldemphasisChar"/>
          <w:sz w:val="22"/>
          <w:szCs w:val="22"/>
        </w:rPr>
        <w:t>Adopted by</w:t>
      </w:r>
      <w:r w:rsidR="00271BEB" w:rsidRPr="003D714E">
        <w:rPr>
          <w:rFonts w:asciiTheme="minorHAnsi" w:hAnsiTheme="minorHAnsi" w:cstheme="minorHAnsi"/>
          <w:b/>
          <w:sz w:val="22"/>
          <w:szCs w:val="22"/>
          <w:lang w:eastAsia="en-US"/>
        </w:rPr>
        <w:t>:</w:t>
      </w:r>
      <w:r w:rsidRPr="003D714E">
        <w:rPr>
          <w:rFonts w:asciiTheme="minorHAnsi" w:hAnsiTheme="minorHAnsi" w:cstheme="minorHAnsi"/>
          <w:b/>
          <w:sz w:val="22"/>
          <w:szCs w:val="22"/>
          <w:lang w:eastAsia="en-US"/>
        </w:rPr>
        <w:t xml:space="preserve"> </w:t>
      </w:r>
      <w:r w:rsidR="00BD784B">
        <w:rPr>
          <w:rFonts w:asciiTheme="minorHAnsi" w:hAnsiTheme="minorHAnsi" w:cstheme="minorHAnsi"/>
          <w:bCs/>
          <w:sz w:val="22"/>
          <w:szCs w:val="22"/>
          <w:lang w:eastAsia="en-US"/>
        </w:rPr>
        <w:t xml:space="preserve">Great Sankey Primary School </w:t>
      </w:r>
      <w:proofErr w:type="gramStart"/>
      <w:r w:rsidR="00BD784B">
        <w:rPr>
          <w:rFonts w:asciiTheme="minorHAnsi" w:hAnsiTheme="minorHAnsi" w:cstheme="minorHAnsi"/>
          <w:bCs/>
          <w:sz w:val="22"/>
          <w:szCs w:val="22"/>
          <w:lang w:eastAsia="en-US"/>
        </w:rPr>
        <w:t xml:space="preserve">LGB </w:t>
      </w:r>
      <w:r w:rsidRPr="003D714E">
        <w:rPr>
          <w:rFonts w:asciiTheme="minorHAnsi" w:hAnsiTheme="minorHAnsi" w:cstheme="minorHAnsi"/>
          <w:bCs/>
          <w:sz w:val="22"/>
          <w:szCs w:val="22"/>
          <w:lang w:eastAsia="en-US"/>
        </w:rPr>
        <w:t xml:space="preserve"> on</w:t>
      </w:r>
      <w:proofErr w:type="gramEnd"/>
      <w:r w:rsidRPr="003D714E">
        <w:rPr>
          <w:rFonts w:asciiTheme="minorHAnsi" w:hAnsiTheme="minorHAnsi" w:cstheme="minorHAnsi"/>
          <w:bCs/>
          <w:sz w:val="22"/>
          <w:szCs w:val="22"/>
          <w:lang w:eastAsia="en-US"/>
        </w:rPr>
        <w:t xml:space="preserve"> </w:t>
      </w:r>
      <w:r w:rsidR="00BD784B">
        <w:rPr>
          <w:rFonts w:asciiTheme="minorHAnsi" w:hAnsiTheme="minorHAnsi" w:cstheme="minorHAnsi"/>
          <w:bCs/>
          <w:sz w:val="22"/>
          <w:szCs w:val="22"/>
          <w:lang w:eastAsia="en-US"/>
        </w:rPr>
        <w:t>2</w:t>
      </w:r>
      <w:r w:rsidR="009F131C">
        <w:rPr>
          <w:rFonts w:asciiTheme="minorHAnsi" w:hAnsiTheme="minorHAnsi" w:cstheme="minorHAnsi"/>
          <w:bCs/>
          <w:sz w:val="22"/>
          <w:szCs w:val="22"/>
          <w:lang w:eastAsia="en-US"/>
        </w:rPr>
        <w:t>5</w:t>
      </w:r>
      <w:r w:rsidR="00BD784B">
        <w:rPr>
          <w:rFonts w:asciiTheme="minorHAnsi" w:hAnsiTheme="minorHAnsi" w:cstheme="minorHAnsi"/>
          <w:bCs/>
          <w:sz w:val="22"/>
          <w:szCs w:val="22"/>
          <w:lang w:eastAsia="en-US"/>
        </w:rPr>
        <w:t>.09.202</w:t>
      </w:r>
      <w:r w:rsidR="009F131C">
        <w:rPr>
          <w:rFonts w:asciiTheme="minorHAnsi" w:hAnsiTheme="minorHAnsi" w:cstheme="minorHAnsi"/>
          <w:bCs/>
          <w:sz w:val="22"/>
          <w:szCs w:val="22"/>
          <w:lang w:eastAsia="en-US"/>
        </w:rPr>
        <w:t>3</w:t>
      </w:r>
    </w:p>
    <w:p w14:paraId="6ED07057" w14:textId="4F604D8B" w:rsidR="000145B6" w:rsidRPr="003D714E" w:rsidRDefault="000145B6" w:rsidP="00E767A7">
      <w:pPr>
        <w:spacing w:before="200" w:after="240"/>
        <w:rPr>
          <w:rFonts w:cstheme="minorHAnsi"/>
          <w:b/>
          <w:sz w:val="22"/>
        </w:rPr>
      </w:pPr>
      <w:r w:rsidRPr="003D714E">
        <w:rPr>
          <w:rStyle w:val="BoldemphasisChar"/>
          <w:sz w:val="22"/>
          <w:szCs w:val="22"/>
        </w:rPr>
        <w:t>Signed</w:t>
      </w:r>
      <w:r w:rsidRPr="003D714E">
        <w:rPr>
          <w:rFonts w:cstheme="minorHAnsi"/>
          <w:b/>
          <w:sz w:val="22"/>
        </w:rPr>
        <w:t xml:space="preserve">: </w:t>
      </w:r>
      <w:r w:rsidR="00E354D2" w:rsidRPr="003D714E">
        <w:rPr>
          <w:rFonts w:cstheme="minorHAnsi"/>
          <w:b/>
          <w:sz w:val="22"/>
        </w:rPr>
        <w:tab/>
      </w:r>
      <w:r w:rsidR="00E354D2" w:rsidRPr="003D714E">
        <w:rPr>
          <w:rFonts w:cstheme="minorHAnsi"/>
          <w:b/>
          <w:sz w:val="22"/>
        </w:rPr>
        <w:tab/>
      </w:r>
      <w:r w:rsidR="009F131C">
        <w:rPr>
          <w:rFonts w:ascii="Bradley Hand ITC" w:hAnsi="Bradley Hand ITC" w:cstheme="minorHAnsi"/>
          <w:i/>
          <w:szCs w:val="24"/>
        </w:rPr>
        <w:t>P. M</w:t>
      </w:r>
      <w:r w:rsidR="009F131C" w:rsidRPr="009F131C">
        <w:rPr>
          <w:rFonts w:ascii="Bradley Hand ITC" w:hAnsi="Bradley Hand ITC" w:cstheme="minorHAnsi"/>
          <w:i/>
          <w:szCs w:val="24"/>
        </w:rPr>
        <w:t>cEwan (on behalf of the LGB)</w:t>
      </w:r>
      <w:r w:rsidR="00E354D2" w:rsidRPr="009F131C">
        <w:rPr>
          <w:rFonts w:ascii="Bradley Hand ITC" w:hAnsi="Bradley Hand ITC" w:cstheme="minorHAnsi"/>
          <w:i/>
          <w:szCs w:val="24"/>
        </w:rPr>
        <w:tab/>
      </w:r>
      <w:r w:rsidR="00E354D2" w:rsidRPr="003D714E">
        <w:rPr>
          <w:rFonts w:cstheme="minorHAnsi"/>
          <w:b/>
          <w:sz w:val="22"/>
        </w:rPr>
        <w:tab/>
      </w:r>
      <w:r w:rsidR="00E354D2" w:rsidRPr="003D714E">
        <w:rPr>
          <w:rFonts w:cstheme="minorHAnsi"/>
          <w:b/>
          <w:sz w:val="22"/>
        </w:rPr>
        <w:tab/>
      </w:r>
      <w:r w:rsidRPr="003D714E">
        <w:rPr>
          <w:rFonts w:cstheme="minorHAnsi"/>
          <w:b/>
          <w:sz w:val="22"/>
        </w:rPr>
        <w:t xml:space="preserve"> </w:t>
      </w:r>
      <w:bookmarkStart w:id="1" w:name="_GoBack"/>
      <w:bookmarkEnd w:id="1"/>
    </w:p>
    <w:p w14:paraId="2A1CF203" w14:textId="49D94345" w:rsidR="00EB3059" w:rsidRPr="00BD784B" w:rsidRDefault="006F46ED" w:rsidP="00BD784B">
      <w:pPr>
        <w:pBdr>
          <w:bottom w:val="single" w:sz="4" w:space="1" w:color="auto"/>
        </w:pBdr>
        <w:rPr>
          <w:rFonts w:cstheme="minorHAnsi"/>
          <w:sz w:val="22"/>
        </w:rPr>
      </w:pPr>
      <w:r>
        <w:rPr>
          <w:rFonts w:cstheme="minorHAnsi"/>
          <w:sz w:val="22"/>
        </w:rPr>
        <w:t>We</w:t>
      </w:r>
      <w:r w:rsidR="00744C17">
        <w:rPr>
          <w:rFonts w:eastAsia="Times New Roman" w:cstheme="minorHAnsi"/>
          <w:bCs/>
          <w:sz w:val="22"/>
          <w:lang w:val="en-GB"/>
        </w:rPr>
        <w:t xml:space="preserve"> </w:t>
      </w:r>
      <w:r w:rsidR="000145B6" w:rsidRPr="00AD5E84">
        <w:rPr>
          <w:rFonts w:cstheme="minorHAnsi"/>
          <w:sz w:val="22"/>
        </w:rPr>
        <w:t>agree that this code of conduct will be reviewed annually</w:t>
      </w:r>
      <w:r w:rsidR="00E767A7">
        <w:rPr>
          <w:rFonts w:cstheme="minorHAnsi"/>
          <w:sz w:val="22"/>
        </w:rPr>
        <w:t xml:space="preserve"> and</w:t>
      </w:r>
      <w:r w:rsidR="000145B6" w:rsidRPr="00AD5E84">
        <w:rPr>
          <w:rFonts w:cstheme="minorHAnsi"/>
          <w:sz w:val="22"/>
        </w:rPr>
        <w:t xml:space="preserve"> it will be endorsed by the full governing board.</w:t>
      </w:r>
    </w:p>
    <w:sectPr w:rsidR="00EB3059" w:rsidRPr="00BD784B" w:rsidSect="00D40186">
      <w:headerReference w:type="default" r:id="rId15"/>
      <w:footerReference w:type="default" r:id="rId16"/>
      <w:headerReference w:type="first" r:id="rId17"/>
      <w:footerReference w:type="first" r:id="rId18"/>
      <w:pgSz w:w="12240" w:h="15840"/>
      <w:pgMar w:top="1953"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4490" w14:textId="77777777" w:rsidR="00CD7F9B" w:rsidRDefault="00CD7F9B">
      <w:r>
        <w:separator/>
      </w:r>
    </w:p>
  </w:endnote>
  <w:endnote w:type="continuationSeparator" w:id="0">
    <w:p w14:paraId="1C16158B" w14:textId="77777777" w:rsidR="00CD7F9B" w:rsidRDefault="00CD7F9B">
      <w:r>
        <w:continuationSeparator/>
      </w:r>
    </w:p>
  </w:endnote>
  <w:endnote w:type="continuationNotice" w:id="1">
    <w:p w14:paraId="794F86F3" w14:textId="77777777" w:rsidR="00CD7F9B" w:rsidRDefault="00CD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A29C" w14:textId="2FDEEBF9" w:rsidR="00573E15" w:rsidRPr="002E3F01" w:rsidRDefault="009F131C" w:rsidP="002E3F01">
    <w:pPr>
      <w:spacing w:before="24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4049" w14:textId="641DF489" w:rsidR="00573E15" w:rsidRPr="002E3F01" w:rsidRDefault="002015D1" w:rsidP="002E3F01">
    <w:pPr>
      <w:spacing w:before="240"/>
      <w:rPr>
        <w:color w:val="000000"/>
        <w:sz w:val="20"/>
        <w:szCs w:val="20"/>
      </w:rPr>
    </w:pPr>
    <w:r>
      <w:rPr>
        <w:color w:val="000000"/>
        <w:sz w:val="20"/>
        <w:szCs w:val="20"/>
      </w:rPr>
      <w:t>July</w:t>
    </w:r>
    <w:r w:rsidR="007C0447">
      <w:rPr>
        <w:color w:val="000000"/>
        <w:sz w:val="20"/>
        <w:szCs w:val="20"/>
      </w:rPr>
      <w:t xml:space="preserve"> 202</w:t>
    </w:r>
    <w:r>
      <w:rPr>
        <w:color w:val="000000"/>
        <w:sz w:val="20"/>
        <w:szCs w:val="20"/>
      </w:rPr>
      <w:t>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B469" w14:textId="77777777" w:rsidR="00CD7F9B" w:rsidRDefault="00CD7F9B">
      <w:r>
        <w:separator/>
      </w:r>
    </w:p>
  </w:footnote>
  <w:footnote w:type="continuationSeparator" w:id="0">
    <w:p w14:paraId="347600E9" w14:textId="77777777" w:rsidR="00CD7F9B" w:rsidRDefault="00CD7F9B">
      <w:r>
        <w:continuationSeparator/>
      </w:r>
    </w:p>
  </w:footnote>
  <w:footnote w:type="continuationNotice" w:id="1">
    <w:p w14:paraId="5CED8C1F" w14:textId="77777777" w:rsidR="00CD7F9B" w:rsidRDefault="00CD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4431" w14:textId="3375166A" w:rsidR="00573E15" w:rsidRDefault="00BD784B">
    <w:pPr>
      <w:pStyle w:val="Header"/>
    </w:pPr>
    <w:r>
      <w:rPr>
        <w:noProof/>
      </w:rPr>
      <w:drawing>
        <wp:anchor distT="0" distB="0" distL="114300" distR="114300" simplePos="0" relativeHeight="251659264" behindDoc="0" locked="0" layoutInCell="1" allowOverlap="1" wp14:anchorId="2DE9A704" wp14:editId="5B3952DF">
          <wp:simplePos x="0" y="0"/>
          <wp:positionH relativeFrom="column">
            <wp:posOffset>-595313</wp:posOffset>
          </wp:positionH>
          <wp:positionV relativeFrom="paragraph">
            <wp:posOffset>-128587</wp:posOffset>
          </wp:positionV>
          <wp:extent cx="386131" cy="53340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6131" cy="533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B33F" w14:textId="2A60DD7D" w:rsidR="00C52857" w:rsidRDefault="00BD784B" w:rsidP="00FE6CA5">
    <w:pPr>
      <w:pStyle w:val="Header"/>
      <w:tabs>
        <w:tab w:val="left" w:pos="7995"/>
      </w:tabs>
    </w:pPr>
    <w:r>
      <w:rPr>
        <w:noProof/>
      </w:rPr>
      <w:drawing>
        <wp:anchor distT="0" distB="0" distL="114300" distR="114300" simplePos="0" relativeHeight="251660288" behindDoc="0" locked="0" layoutInCell="1" allowOverlap="1" wp14:anchorId="557BB151" wp14:editId="70FE4398">
          <wp:simplePos x="0" y="0"/>
          <wp:positionH relativeFrom="leftMargin">
            <wp:align>right</wp:align>
          </wp:positionH>
          <wp:positionV relativeFrom="paragraph">
            <wp:posOffset>-114300</wp:posOffset>
          </wp:positionV>
          <wp:extent cx="330969" cy="45720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969"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42676A"/>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ACE1F9B"/>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E8F022E"/>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7"/>
  </w:num>
  <w:num w:numId="14">
    <w:abstractNumId w:val="10"/>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0607E"/>
    <w:rsid w:val="000145B6"/>
    <w:rsid w:val="0001506F"/>
    <w:rsid w:val="0002043A"/>
    <w:rsid w:val="0003228B"/>
    <w:rsid w:val="000345BD"/>
    <w:rsid w:val="00036607"/>
    <w:rsid w:val="00037C1D"/>
    <w:rsid w:val="00037C6F"/>
    <w:rsid w:val="00050492"/>
    <w:rsid w:val="0006055D"/>
    <w:rsid w:val="000739A4"/>
    <w:rsid w:val="0009211F"/>
    <w:rsid w:val="000965D8"/>
    <w:rsid w:val="000A3AC3"/>
    <w:rsid w:val="000A6214"/>
    <w:rsid w:val="000A65EF"/>
    <w:rsid w:val="000B58A5"/>
    <w:rsid w:val="000B69A4"/>
    <w:rsid w:val="000C0A79"/>
    <w:rsid w:val="000C26AB"/>
    <w:rsid w:val="000C7C0B"/>
    <w:rsid w:val="000D629A"/>
    <w:rsid w:val="000D76F4"/>
    <w:rsid w:val="000F5AD8"/>
    <w:rsid w:val="000F79C0"/>
    <w:rsid w:val="00105429"/>
    <w:rsid w:val="00106F02"/>
    <w:rsid w:val="00112EC5"/>
    <w:rsid w:val="00114BB9"/>
    <w:rsid w:val="001150C4"/>
    <w:rsid w:val="00116336"/>
    <w:rsid w:val="00121984"/>
    <w:rsid w:val="00121FB4"/>
    <w:rsid w:val="00126E23"/>
    <w:rsid w:val="0013159D"/>
    <w:rsid w:val="00136278"/>
    <w:rsid w:val="00147F14"/>
    <w:rsid w:val="00163726"/>
    <w:rsid w:val="00163CB3"/>
    <w:rsid w:val="001660DC"/>
    <w:rsid w:val="001A1E8E"/>
    <w:rsid w:val="001B4364"/>
    <w:rsid w:val="001D23E0"/>
    <w:rsid w:val="001E511D"/>
    <w:rsid w:val="001F5F44"/>
    <w:rsid w:val="001F5F5B"/>
    <w:rsid w:val="0020067D"/>
    <w:rsid w:val="002015D1"/>
    <w:rsid w:val="0020369A"/>
    <w:rsid w:val="00227EDF"/>
    <w:rsid w:val="002348A3"/>
    <w:rsid w:val="00266A67"/>
    <w:rsid w:val="002704D9"/>
    <w:rsid w:val="002709A4"/>
    <w:rsid w:val="00271BEB"/>
    <w:rsid w:val="00281980"/>
    <w:rsid w:val="00286F6F"/>
    <w:rsid w:val="0029217B"/>
    <w:rsid w:val="002948DB"/>
    <w:rsid w:val="002B2C08"/>
    <w:rsid w:val="002C52CF"/>
    <w:rsid w:val="002D4019"/>
    <w:rsid w:val="002D55EE"/>
    <w:rsid w:val="002D5F07"/>
    <w:rsid w:val="002E4A9F"/>
    <w:rsid w:val="002E5451"/>
    <w:rsid w:val="00301D13"/>
    <w:rsid w:val="00305B4A"/>
    <w:rsid w:val="00306D82"/>
    <w:rsid w:val="0032586B"/>
    <w:rsid w:val="00327FDE"/>
    <w:rsid w:val="00333139"/>
    <w:rsid w:val="003346BD"/>
    <w:rsid w:val="00346EC4"/>
    <w:rsid w:val="00364315"/>
    <w:rsid w:val="003646D8"/>
    <w:rsid w:val="00392123"/>
    <w:rsid w:val="00394287"/>
    <w:rsid w:val="00395DF5"/>
    <w:rsid w:val="003A5F3D"/>
    <w:rsid w:val="003D4FF5"/>
    <w:rsid w:val="003D714E"/>
    <w:rsid w:val="003F34C1"/>
    <w:rsid w:val="004026FC"/>
    <w:rsid w:val="0042150F"/>
    <w:rsid w:val="004219CD"/>
    <w:rsid w:val="0042414C"/>
    <w:rsid w:val="00450A2E"/>
    <w:rsid w:val="00450EA7"/>
    <w:rsid w:val="004514FA"/>
    <w:rsid w:val="004529B5"/>
    <w:rsid w:val="004617EE"/>
    <w:rsid w:val="0047160A"/>
    <w:rsid w:val="00477AA2"/>
    <w:rsid w:val="00480E82"/>
    <w:rsid w:val="00492600"/>
    <w:rsid w:val="004970F1"/>
    <w:rsid w:val="004A03D7"/>
    <w:rsid w:val="004C0B7D"/>
    <w:rsid w:val="004C1DEE"/>
    <w:rsid w:val="004C3086"/>
    <w:rsid w:val="004C7832"/>
    <w:rsid w:val="004F24C0"/>
    <w:rsid w:val="00502777"/>
    <w:rsid w:val="005034E0"/>
    <w:rsid w:val="00503DDD"/>
    <w:rsid w:val="00513512"/>
    <w:rsid w:val="00521E41"/>
    <w:rsid w:val="00524C98"/>
    <w:rsid w:val="00531929"/>
    <w:rsid w:val="00535763"/>
    <w:rsid w:val="005409DC"/>
    <w:rsid w:val="005426E3"/>
    <w:rsid w:val="00544F67"/>
    <w:rsid w:val="00574034"/>
    <w:rsid w:val="00574AFC"/>
    <w:rsid w:val="0058070D"/>
    <w:rsid w:val="00592312"/>
    <w:rsid w:val="005968B7"/>
    <w:rsid w:val="005B45B9"/>
    <w:rsid w:val="005C3FB5"/>
    <w:rsid w:val="005C55C5"/>
    <w:rsid w:val="005C5C35"/>
    <w:rsid w:val="005C6498"/>
    <w:rsid w:val="005D3E85"/>
    <w:rsid w:val="005E2220"/>
    <w:rsid w:val="005E2B8E"/>
    <w:rsid w:val="006037C2"/>
    <w:rsid w:val="00613C4B"/>
    <w:rsid w:val="00617D6F"/>
    <w:rsid w:val="00636D98"/>
    <w:rsid w:val="00653F46"/>
    <w:rsid w:val="006672B3"/>
    <w:rsid w:val="006738EA"/>
    <w:rsid w:val="00686D8D"/>
    <w:rsid w:val="00687A67"/>
    <w:rsid w:val="00692A3F"/>
    <w:rsid w:val="006937B2"/>
    <w:rsid w:val="006A6A91"/>
    <w:rsid w:val="006B40C6"/>
    <w:rsid w:val="006D4605"/>
    <w:rsid w:val="006F2197"/>
    <w:rsid w:val="006F46ED"/>
    <w:rsid w:val="0070509C"/>
    <w:rsid w:val="00711171"/>
    <w:rsid w:val="0071431E"/>
    <w:rsid w:val="00737250"/>
    <w:rsid w:val="00744C17"/>
    <w:rsid w:val="00761F81"/>
    <w:rsid w:val="00776D72"/>
    <w:rsid w:val="007844A9"/>
    <w:rsid w:val="00793E35"/>
    <w:rsid w:val="00794986"/>
    <w:rsid w:val="007A76E7"/>
    <w:rsid w:val="007C0447"/>
    <w:rsid w:val="007C512B"/>
    <w:rsid w:val="007F337B"/>
    <w:rsid w:val="007F6A86"/>
    <w:rsid w:val="00804062"/>
    <w:rsid w:val="00805330"/>
    <w:rsid w:val="00824CE3"/>
    <w:rsid w:val="00840EEF"/>
    <w:rsid w:val="00841D51"/>
    <w:rsid w:val="00856AD4"/>
    <w:rsid w:val="00862A42"/>
    <w:rsid w:val="00894585"/>
    <w:rsid w:val="00896431"/>
    <w:rsid w:val="008A0927"/>
    <w:rsid w:val="008A2798"/>
    <w:rsid w:val="008A4F1A"/>
    <w:rsid w:val="008B0906"/>
    <w:rsid w:val="008E713D"/>
    <w:rsid w:val="008F2173"/>
    <w:rsid w:val="008F76AA"/>
    <w:rsid w:val="009005B3"/>
    <w:rsid w:val="009038DF"/>
    <w:rsid w:val="00916AD9"/>
    <w:rsid w:val="00916FBC"/>
    <w:rsid w:val="00933DBB"/>
    <w:rsid w:val="00951AB5"/>
    <w:rsid w:val="009745C1"/>
    <w:rsid w:val="009832F0"/>
    <w:rsid w:val="00983569"/>
    <w:rsid w:val="009B1C81"/>
    <w:rsid w:val="009B3679"/>
    <w:rsid w:val="009B5F14"/>
    <w:rsid w:val="009E723A"/>
    <w:rsid w:val="009F131C"/>
    <w:rsid w:val="00A03E4C"/>
    <w:rsid w:val="00A04106"/>
    <w:rsid w:val="00A11AE6"/>
    <w:rsid w:val="00A31DB4"/>
    <w:rsid w:val="00A54FAB"/>
    <w:rsid w:val="00A61E68"/>
    <w:rsid w:val="00A70F26"/>
    <w:rsid w:val="00A71574"/>
    <w:rsid w:val="00A77111"/>
    <w:rsid w:val="00A8037E"/>
    <w:rsid w:val="00A83BC1"/>
    <w:rsid w:val="00A91B89"/>
    <w:rsid w:val="00A94A18"/>
    <w:rsid w:val="00AA243E"/>
    <w:rsid w:val="00AB16B3"/>
    <w:rsid w:val="00AB6D22"/>
    <w:rsid w:val="00AD00AA"/>
    <w:rsid w:val="00AD2DFB"/>
    <w:rsid w:val="00AD5E84"/>
    <w:rsid w:val="00AE61D2"/>
    <w:rsid w:val="00AF267E"/>
    <w:rsid w:val="00AF7014"/>
    <w:rsid w:val="00B007B4"/>
    <w:rsid w:val="00B13CCD"/>
    <w:rsid w:val="00B20693"/>
    <w:rsid w:val="00B23E51"/>
    <w:rsid w:val="00B33511"/>
    <w:rsid w:val="00B42B71"/>
    <w:rsid w:val="00B53A9F"/>
    <w:rsid w:val="00B53BC4"/>
    <w:rsid w:val="00B87560"/>
    <w:rsid w:val="00BA05B3"/>
    <w:rsid w:val="00BD4FD0"/>
    <w:rsid w:val="00BD784B"/>
    <w:rsid w:val="00BE40A2"/>
    <w:rsid w:val="00BF757F"/>
    <w:rsid w:val="00C2015C"/>
    <w:rsid w:val="00C257AE"/>
    <w:rsid w:val="00C3762C"/>
    <w:rsid w:val="00C37EC9"/>
    <w:rsid w:val="00C44B73"/>
    <w:rsid w:val="00C52857"/>
    <w:rsid w:val="00C5333C"/>
    <w:rsid w:val="00C655BD"/>
    <w:rsid w:val="00C67BA8"/>
    <w:rsid w:val="00C72479"/>
    <w:rsid w:val="00C75514"/>
    <w:rsid w:val="00C759BD"/>
    <w:rsid w:val="00C83AC2"/>
    <w:rsid w:val="00C9316E"/>
    <w:rsid w:val="00CA5D06"/>
    <w:rsid w:val="00CD7F9B"/>
    <w:rsid w:val="00CE64CF"/>
    <w:rsid w:val="00D3463E"/>
    <w:rsid w:val="00D40186"/>
    <w:rsid w:val="00D50079"/>
    <w:rsid w:val="00D608BE"/>
    <w:rsid w:val="00D72BC7"/>
    <w:rsid w:val="00D770BB"/>
    <w:rsid w:val="00D94D33"/>
    <w:rsid w:val="00DA0430"/>
    <w:rsid w:val="00DA1A17"/>
    <w:rsid w:val="00DA4268"/>
    <w:rsid w:val="00DA77A8"/>
    <w:rsid w:val="00DA7F1F"/>
    <w:rsid w:val="00DB2994"/>
    <w:rsid w:val="00DB6303"/>
    <w:rsid w:val="00DD4CEF"/>
    <w:rsid w:val="00DE3AAB"/>
    <w:rsid w:val="00DF2898"/>
    <w:rsid w:val="00E060BC"/>
    <w:rsid w:val="00E07639"/>
    <w:rsid w:val="00E11BEE"/>
    <w:rsid w:val="00E20320"/>
    <w:rsid w:val="00E354D2"/>
    <w:rsid w:val="00E43C66"/>
    <w:rsid w:val="00E66C81"/>
    <w:rsid w:val="00E7083A"/>
    <w:rsid w:val="00E767A7"/>
    <w:rsid w:val="00E80A57"/>
    <w:rsid w:val="00E859B3"/>
    <w:rsid w:val="00E875C4"/>
    <w:rsid w:val="00E96FA5"/>
    <w:rsid w:val="00EB0428"/>
    <w:rsid w:val="00EB3059"/>
    <w:rsid w:val="00EB70A9"/>
    <w:rsid w:val="00EC482F"/>
    <w:rsid w:val="00EC4B4C"/>
    <w:rsid w:val="00EC62CC"/>
    <w:rsid w:val="00ED0CF7"/>
    <w:rsid w:val="00EE3D81"/>
    <w:rsid w:val="00EF3979"/>
    <w:rsid w:val="00EF6149"/>
    <w:rsid w:val="00F11259"/>
    <w:rsid w:val="00F112DE"/>
    <w:rsid w:val="00F140B2"/>
    <w:rsid w:val="00F165AD"/>
    <w:rsid w:val="00F41705"/>
    <w:rsid w:val="00F41849"/>
    <w:rsid w:val="00F41EE7"/>
    <w:rsid w:val="00F542AA"/>
    <w:rsid w:val="00F5535F"/>
    <w:rsid w:val="00F6504B"/>
    <w:rsid w:val="00F650E7"/>
    <w:rsid w:val="00F72524"/>
    <w:rsid w:val="00F86958"/>
    <w:rsid w:val="00FC5880"/>
    <w:rsid w:val="00FC75F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C75514"/>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ga.org.uk/Knowledge-Centre/Governance-structure-roles-and-responsibilities/Academy-trusts/Scheme-of-delegat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itygovernancecode.org/en/front-pag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haritygovernancecode.org/en/front-p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Compliance/Policies-and-procedures/Declaration-and-register-of-interests-for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0D2B6-7E0F-49F6-9097-FAA3EB62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7F2D31F6-0DEA-45ED-A048-F76DB79471ED}">
  <ds:schemaRefs>
    <ds:schemaRef ds:uri="http://purl.org/dc/terms/"/>
    <ds:schemaRef ds:uri="http://schemas.openxmlformats.org/package/2006/metadata/core-properties"/>
    <ds:schemaRef ds:uri="http://schemas.microsoft.com/office/infopath/2007/PartnerControls"/>
    <ds:schemaRef ds:uri="http://purl.org/dc/dcmitype/"/>
    <ds:schemaRef ds:uri="abafda70-30e8-4089-8443-ebe9741ee9b5"/>
    <ds:schemaRef ds:uri="http://schemas.microsoft.com/office/2006/documentManagement/types"/>
    <ds:schemaRef ds:uri="http://purl.org/dc/elements/1.1/"/>
    <ds:schemaRef ds:uri="http://schemas.microsoft.com/office/2006/metadata/properties"/>
    <ds:schemaRef ds:uri="8ba10463-5e59-4b37-996c-f42fb298e9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6733</Characters>
  <Application>Microsoft Office Word</Application>
  <DocSecurity>6</DocSecurity>
  <Lines>56</Lines>
  <Paragraphs>15</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Lisa Wilding</cp:lastModifiedBy>
  <cp:revision>2</cp:revision>
  <cp:lastPrinted>2022-06-14T10:04:00Z</cp:lastPrinted>
  <dcterms:created xsi:type="dcterms:W3CDTF">2023-09-26T10:11:00Z</dcterms:created>
  <dcterms:modified xsi:type="dcterms:W3CDTF">2023-09-26T10:11:00Z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30600</vt:r8>
  </property>
  <property fmtid="{D5CDD505-2E9C-101B-9397-08002B2CF9AE}" pid="4" name="MediaServiceImageTags">
    <vt:lpwstr/>
  </property>
</Properties>
</file>