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464F" w14:textId="77777777" w:rsidR="002E4944" w:rsidRDefault="00045DC8">
      <w:r>
        <w:rPr>
          <w:rFonts w:asciiTheme="minorHAnsi" w:hAnsiTheme="minorHAnsi"/>
          <w:noProof/>
          <w:sz w:val="22"/>
          <w:lang w:eastAsia="en-GB"/>
        </w:rPr>
        <w:drawing>
          <wp:anchor distT="0" distB="0" distL="114300" distR="114300" simplePos="0" relativeHeight="251661312" behindDoc="0" locked="0" layoutInCell="1" allowOverlap="1" wp14:anchorId="24680849" wp14:editId="46129510">
            <wp:simplePos x="0" y="0"/>
            <wp:positionH relativeFrom="column">
              <wp:posOffset>3514725</wp:posOffset>
            </wp:positionH>
            <wp:positionV relativeFrom="paragraph">
              <wp:posOffset>-476250</wp:posOffset>
            </wp:positionV>
            <wp:extent cx="2688590" cy="7988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59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C1B04" w14:textId="77777777" w:rsidR="002E4944" w:rsidRDefault="002E4944"/>
    <w:p w14:paraId="71754BE1" w14:textId="77777777" w:rsidR="002E4944" w:rsidRDefault="002E4944"/>
    <w:p w14:paraId="3BECF85D" w14:textId="77777777" w:rsidR="002E4944" w:rsidRDefault="00045DC8">
      <w:r>
        <w:rPr>
          <w:noProof/>
          <w:lang w:eastAsia="en-GB"/>
        </w:rPr>
        <mc:AlternateContent>
          <mc:Choice Requires="wps">
            <w:drawing>
              <wp:anchor distT="0" distB="0" distL="114300" distR="114300" simplePos="0" relativeHeight="251659264" behindDoc="0" locked="0" layoutInCell="1" allowOverlap="1" wp14:anchorId="51ED57A9" wp14:editId="1948C7DD">
                <wp:simplePos x="0" y="0"/>
                <wp:positionH relativeFrom="page">
                  <wp:posOffset>4429125</wp:posOffset>
                </wp:positionH>
                <wp:positionV relativeFrom="page">
                  <wp:posOffset>1476375</wp:posOffset>
                </wp:positionV>
                <wp:extent cx="2613660" cy="219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24EB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Professor Steven </w:t>
                            </w:r>
                            <w:proofErr w:type="spellStart"/>
                            <w:r w:rsidRPr="00045DC8">
                              <w:rPr>
                                <w:rFonts w:asciiTheme="minorHAnsi" w:hAnsiTheme="minorHAnsi" w:cs="Arial"/>
                                <w:sz w:val="18"/>
                                <w:szCs w:val="18"/>
                              </w:rPr>
                              <w:t>Broomhead</w:t>
                            </w:r>
                            <w:proofErr w:type="spellEnd"/>
                          </w:p>
                          <w:p w14:paraId="30B370BE"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Chief Executive</w:t>
                            </w:r>
                          </w:p>
                          <w:p w14:paraId="6EF8F8D2" w14:textId="77777777" w:rsidR="002E4944" w:rsidRPr="00045DC8" w:rsidRDefault="002E4944" w:rsidP="00415D5A">
                            <w:pPr>
                              <w:jc w:val="right"/>
                              <w:rPr>
                                <w:rFonts w:asciiTheme="minorHAnsi" w:hAnsiTheme="minorHAnsi" w:cs="Arial"/>
                                <w:sz w:val="18"/>
                                <w:szCs w:val="18"/>
                              </w:rPr>
                            </w:pPr>
                          </w:p>
                          <w:p w14:paraId="606E7B49"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Steve </w:t>
                            </w:r>
                            <w:r w:rsidR="00183917">
                              <w:rPr>
                                <w:rFonts w:asciiTheme="minorHAnsi" w:hAnsiTheme="minorHAnsi" w:cs="Arial"/>
                                <w:sz w:val="18"/>
                                <w:szCs w:val="18"/>
                              </w:rPr>
                              <w:t>Peddie</w:t>
                            </w:r>
                          </w:p>
                          <w:p w14:paraId="097C880C" w14:textId="77777777" w:rsidR="007C61CB" w:rsidRDefault="007C61CB" w:rsidP="007C61CB">
                            <w:pPr>
                              <w:jc w:val="right"/>
                              <w:rPr>
                                <w:rFonts w:asciiTheme="minorHAnsi" w:hAnsiTheme="minorHAnsi" w:cs="Arial"/>
                                <w:sz w:val="18"/>
                                <w:szCs w:val="18"/>
                              </w:rPr>
                            </w:pPr>
                            <w:r>
                              <w:rPr>
                                <w:rFonts w:asciiTheme="minorHAnsi" w:hAnsiTheme="minorHAnsi" w:cs="Arial"/>
                                <w:sz w:val="18"/>
                                <w:szCs w:val="18"/>
                              </w:rPr>
                              <w:t>Executive Director</w:t>
                            </w:r>
                          </w:p>
                          <w:p w14:paraId="097BF6C0"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Families and Wellbeing</w:t>
                            </w:r>
                          </w:p>
                          <w:p w14:paraId="73B5D4AD" w14:textId="77777777" w:rsidR="002E4944" w:rsidRPr="00045DC8" w:rsidRDefault="002E4944" w:rsidP="00415D5A">
                            <w:pPr>
                              <w:jc w:val="right"/>
                              <w:rPr>
                                <w:rFonts w:asciiTheme="minorHAnsi" w:hAnsiTheme="minorHAnsi" w:cs="Arial"/>
                                <w:sz w:val="18"/>
                                <w:szCs w:val="18"/>
                              </w:rPr>
                            </w:pPr>
                          </w:p>
                          <w:p w14:paraId="21ACE224" w14:textId="77777777" w:rsidR="002E4944" w:rsidRPr="00045DC8" w:rsidRDefault="00495545" w:rsidP="00415D5A">
                            <w:pPr>
                              <w:jc w:val="right"/>
                              <w:rPr>
                                <w:rFonts w:asciiTheme="minorHAnsi" w:hAnsiTheme="minorHAnsi" w:cs="Arial"/>
                                <w:sz w:val="18"/>
                                <w:szCs w:val="18"/>
                              </w:rPr>
                            </w:pPr>
                            <w:r>
                              <w:rPr>
                                <w:rFonts w:asciiTheme="minorHAnsi" w:hAnsiTheme="minorHAnsi" w:cs="Arial"/>
                                <w:sz w:val="18"/>
                                <w:szCs w:val="18"/>
                              </w:rPr>
                              <w:t>Paula Worthington</w:t>
                            </w:r>
                          </w:p>
                          <w:p w14:paraId="006C4B22" w14:textId="77777777" w:rsidR="002E4944" w:rsidRDefault="00495545" w:rsidP="00415D5A">
                            <w:pPr>
                              <w:jc w:val="right"/>
                              <w:rPr>
                                <w:rFonts w:asciiTheme="minorHAnsi" w:hAnsiTheme="minorHAnsi" w:cs="Arial"/>
                                <w:sz w:val="18"/>
                                <w:szCs w:val="18"/>
                              </w:rPr>
                            </w:pPr>
                            <w:r>
                              <w:rPr>
                                <w:rFonts w:asciiTheme="minorHAnsi" w:hAnsiTheme="minorHAnsi" w:cs="Arial"/>
                                <w:sz w:val="18"/>
                                <w:szCs w:val="18"/>
                              </w:rPr>
                              <w:t>Assistant Director</w:t>
                            </w:r>
                          </w:p>
                          <w:p w14:paraId="558B18D7" w14:textId="77777777" w:rsidR="00495545" w:rsidRPr="00045DC8" w:rsidRDefault="00495545" w:rsidP="00415D5A">
                            <w:pPr>
                              <w:jc w:val="right"/>
                              <w:rPr>
                                <w:rFonts w:asciiTheme="minorHAnsi" w:hAnsiTheme="minorHAnsi" w:cs="Arial"/>
                                <w:sz w:val="18"/>
                                <w:szCs w:val="18"/>
                              </w:rPr>
                            </w:pPr>
                            <w:r>
                              <w:rPr>
                                <w:rFonts w:asciiTheme="minorHAnsi" w:hAnsiTheme="minorHAnsi" w:cs="Arial"/>
                                <w:sz w:val="18"/>
                                <w:szCs w:val="18"/>
                              </w:rPr>
                              <w:t>Early Help, Education and SEND</w:t>
                            </w:r>
                          </w:p>
                          <w:p w14:paraId="5444C081"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 </w:t>
                            </w:r>
                          </w:p>
                          <w:p w14:paraId="6C99F658"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New Town House</w:t>
                            </w:r>
                          </w:p>
                          <w:p w14:paraId="698C73DE" w14:textId="77777777" w:rsidR="002E4944" w:rsidRPr="00045DC8" w:rsidRDefault="002E4944" w:rsidP="00415D5A">
                            <w:pPr>
                              <w:jc w:val="right"/>
                              <w:rPr>
                                <w:rFonts w:asciiTheme="minorHAnsi" w:hAnsiTheme="minorHAnsi" w:cs="Arial"/>
                                <w:sz w:val="18"/>
                                <w:szCs w:val="18"/>
                              </w:rPr>
                            </w:pPr>
                            <w:proofErr w:type="spellStart"/>
                            <w:r w:rsidRPr="00045DC8">
                              <w:rPr>
                                <w:rFonts w:asciiTheme="minorHAnsi" w:hAnsiTheme="minorHAnsi" w:cs="Arial"/>
                                <w:sz w:val="18"/>
                                <w:szCs w:val="18"/>
                              </w:rPr>
                              <w:t>Buttermarket</w:t>
                            </w:r>
                            <w:proofErr w:type="spellEnd"/>
                            <w:r w:rsidRPr="00045DC8">
                              <w:rPr>
                                <w:rFonts w:asciiTheme="minorHAnsi" w:hAnsiTheme="minorHAnsi" w:cs="Arial"/>
                                <w:sz w:val="18"/>
                                <w:szCs w:val="18"/>
                              </w:rPr>
                              <w:t xml:space="preserve"> Street</w:t>
                            </w:r>
                          </w:p>
                          <w:p w14:paraId="4C460D0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Warrington</w:t>
                            </w:r>
                          </w:p>
                          <w:p w14:paraId="366F79C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WA1 2NH</w:t>
                            </w:r>
                          </w:p>
                          <w:p w14:paraId="6DA06B49" w14:textId="77777777" w:rsidR="002E4944" w:rsidRPr="00045DC8" w:rsidRDefault="002E4944" w:rsidP="00415D5A">
                            <w:pPr>
                              <w:rPr>
                                <w:rFonts w:asciiTheme="minorHAnsi" w:hAnsiTheme="minorHAnsi"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D57A9" id="_x0000_t202" coordsize="21600,21600" o:spt="202" path="m,l,21600r21600,l21600,xe">
                <v:stroke joinstyle="miter"/>
                <v:path gradientshapeok="t" o:connecttype="rect"/>
              </v:shapetype>
              <v:shape id="Text Box 2" o:spid="_x0000_s1026" type="#_x0000_t202" style="position:absolute;margin-left:348.75pt;margin-top:116.25pt;width:205.8pt;height:1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5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fJa9ms3ARMGWZ2U6n0b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" stroked="f">
                <v:textbox>
                  <w:txbxContent>
                    <w:p w14:paraId="1FA24EB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Professor Steven </w:t>
                      </w:r>
                      <w:proofErr w:type="spellStart"/>
                      <w:r w:rsidRPr="00045DC8">
                        <w:rPr>
                          <w:rFonts w:asciiTheme="minorHAnsi" w:hAnsiTheme="minorHAnsi" w:cs="Arial"/>
                          <w:sz w:val="18"/>
                          <w:szCs w:val="18"/>
                        </w:rPr>
                        <w:t>Broomhead</w:t>
                      </w:r>
                      <w:proofErr w:type="spellEnd"/>
                    </w:p>
                    <w:p w14:paraId="30B370BE"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Chief Executive</w:t>
                      </w:r>
                    </w:p>
                    <w:p w14:paraId="6EF8F8D2" w14:textId="77777777" w:rsidR="002E4944" w:rsidRPr="00045DC8" w:rsidRDefault="002E4944" w:rsidP="00415D5A">
                      <w:pPr>
                        <w:jc w:val="right"/>
                        <w:rPr>
                          <w:rFonts w:asciiTheme="minorHAnsi" w:hAnsiTheme="minorHAnsi" w:cs="Arial"/>
                          <w:sz w:val="18"/>
                          <w:szCs w:val="18"/>
                        </w:rPr>
                      </w:pPr>
                    </w:p>
                    <w:p w14:paraId="606E7B49"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Steve </w:t>
                      </w:r>
                      <w:r w:rsidR="00183917">
                        <w:rPr>
                          <w:rFonts w:asciiTheme="minorHAnsi" w:hAnsiTheme="minorHAnsi" w:cs="Arial"/>
                          <w:sz w:val="18"/>
                          <w:szCs w:val="18"/>
                        </w:rPr>
                        <w:t>Peddie</w:t>
                      </w:r>
                    </w:p>
                    <w:p w14:paraId="097C880C" w14:textId="77777777" w:rsidR="007C61CB" w:rsidRDefault="007C61CB" w:rsidP="007C61CB">
                      <w:pPr>
                        <w:jc w:val="right"/>
                        <w:rPr>
                          <w:rFonts w:asciiTheme="minorHAnsi" w:hAnsiTheme="minorHAnsi" w:cs="Arial"/>
                          <w:sz w:val="18"/>
                          <w:szCs w:val="18"/>
                        </w:rPr>
                      </w:pPr>
                      <w:r>
                        <w:rPr>
                          <w:rFonts w:asciiTheme="minorHAnsi" w:hAnsiTheme="minorHAnsi" w:cs="Arial"/>
                          <w:sz w:val="18"/>
                          <w:szCs w:val="18"/>
                        </w:rPr>
                        <w:t>Executive Director</w:t>
                      </w:r>
                    </w:p>
                    <w:p w14:paraId="097BF6C0"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Families and Wellbeing</w:t>
                      </w:r>
                    </w:p>
                    <w:p w14:paraId="73B5D4AD" w14:textId="77777777" w:rsidR="002E4944" w:rsidRPr="00045DC8" w:rsidRDefault="002E4944" w:rsidP="00415D5A">
                      <w:pPr>
                        <w:jc w:val="right"/>
                        <w:rPr>
                          <w:rFonts w:asciiTheme="minorHAnsi" w:hAnsiTheme="minorHAnsi" w:cs="Arial"/>
                          <w:sz w:val="18"/>
                          <w:szCs w:val="18"/>
                        </w:rPr>
                      </w:pPr>
                    </w:p>
                    <w:p w14:paraId="21ACE224" w14:textId="77777777" w:rsidR="002E4944" w:rsidRPr="00045DC8" w:rsidRDefault="00495545" w:rsidP="00415D5A">
                      <w:pPr>
                        <w:jc w:val="right"/>
                        <w:rPr>
                          <w:rFonts w:asciiTheme="minorHAnsi" w:hAnsiTheme="minorHAnsi" w:cs="Arial"/>
                          <w:sz w:val="18"/>
                          <w:szCs w:val="18"/>
                        </w:rPr>
                      </w:pPr>
                      <w:r>
                        <w:rPr>
                          <w:rFonts w:asciiTheme="minorHAnsi" w:hAnsiTheme="minorHAnsi" w:cs="Arial"/>
                          <w:sz w:val="18"/>
                          <w:szCs w:val="18"/>
                        </w:rPr>
                        <w:t>Paula Worthington</w:t>
                      </w:r>
                    </w:p>
                    <w:p w14:paraId="006C4B22" w14:textId="77777777" w:rsidR="002E4944" w:rsidRDefault="00495545" w:rsidP="00415D5A">
                      <w:pPr>
                        <w:jc w:val="right"/>
                        <w:rPr>
                          <w:rFonts w:asciiTheme="minorHAnsi" w:hAnsiTheme="minorHAnsi" w:cs="Arial"/>
                          <w:sz w:val="18"/>
                          <w:szCs w:val="18"/>
                        </w:rPr>
                      </w:pPr>
                      <w:r>
                        <w:rPr>
                          <w:rFonts w:asciiTheme="minorHAnsi" w:hAnsiTheme="minorHAnsi" w:cs="Arial"/>
                          <w:sz w:val="18"/>
                          <w:szCs w:val="18"/>
                        </w:rPr>
                        <w:t>Assistant Director</w:t>
                      </w:r>
                    </w:p>
                    <w:p w14:paraId="558B18D7" w14:textId="77777777" w:rsidR="00495545" w:rsidRPr="00045DC8" w:rsidRDefault="00495545" w:rsidP="00415D5A">
                      <w:pPr>
                        <w:jc w:val="right"/>
                        <w:rPr>
                          <w:rFonts w:asciiTheme="minorHAnsi" w:hAnsiTheme="minorHAnsi" w:cs="Arial"/>
                          <w:sz w:val="18"/>
                          <w:szCs w:val="18"/>
                        </w:rPr>
                      </w:pPr>
                      <w:r>
                        <w:rPr>
                          <w:rFonts w:asciiTheme="minorHAnsi" w:hAnsiTheme="minorHAnsi" w:cs="Arial"/>
                          <w:sz w:val="18"/>
                          <w:szCs w:val="18"/>
                        </w:rPr>
                        <w:t>Early Help, Education and SEND</w:t>
                      </w:r>
                    </w:p>
                    <w:p w14:paraId="5444C081"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 xml:space="preserve"> </w:t>
                      </w:r>
                    </w:p>
                    <w:p w14:paraId="6C99F658"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New Town House</w:t>
                      </w:r>
                    </w:p>
                    <w:p w14:paraId="698C73DE" w14:textId="77777777" w:rsidR="002E4944" w:rsidRPr="00045DC8" w:rsidRDefault="002E4944" w:rsidP="00415D5A">
                      <w:pPr>
                        <w:jc w:val="right"/>
                        <w:rPr>
                          <w:rFonts w:asciiTheme="minorHAnsi" w:hAnsiTheme="minorHAnsi" w:cs="Arial"/>
                          <w:sz w:val="18"/>
                          <w:szCs w:val="18"/>
                        </w:rPr>
                      </w:pPr>
                      <w:proofErr w:type="spellStart"/>
                      <w:r w:rsidRPr="00045DC8">
                        <w:rPr>
                          <w:rFonts w:asciiTheme="minorHAnsi" w:hAnsiTheme="minorHAnsi" w:cs="Arial"/>
                          <w:sz w:val="18"/>
                          <w:szCs w:val="18"/>
                        </w:rPr>
                        <w:t>Buttermarket</w:t>
                      </w:r>
                      <w:proofErr w:type="spellEnd"/>
                      <w:r w:rsidRPr="00045DC8">
                        <w:rPr>
                          <w:rFonts w:asciiTheme="minorHAnsi" w:hAnsiTheme="minorHAnsi" w:cs="Arial"/>
                          <w:sz w:val="18"/>
                          <w:szCs w:val="18"/>
                        </w:rPr>
                        <w:t xml:space="preserve"> Street</w:t>
                      </w:r>
                    </w:p>
                    <w:p w14:paraId="4C460D0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Warrington</w:t>
                      </w:r>
                    </w:p>
                    <w:p w14:paraId="366F79CD" w14:textId="77777777" w:rsidR="002E4944" w:rsidRPr="00045DC8" w:rsidRDefault="002E4944" w:rsidP="00415D5A">
                      <w:pPr>
                        <w:jc w:val="right"/>
                        <w:rPr>
                          <w:rFonts w:asciiTheme="minorHAnsi" w:hAnsiTheme="minorHAnsi" w:cs="Arial"/>
                          <w:sz w:val="18"/>
                          <w:szCs w:val="18"/>
                        </w:rPr>
                      </w:pPr>
                      <w:r w:rsidRPr="00045DC8">
                        <w:rPr>
                          <w:rFonts w:asciiTheme="minorHAnsi" w:hAnsiTheme="minorHAnsi" w:cs="Arial"/>
                          <w:sz w:val="18"/>
                          <w:szCs w:val="18"/>
                        </w:rPr>
                        <w:t>WA1 2NH</w:t>
                      </w:r>
                    </w:p>
                    <w:p w14:paraId="6DA06B49" w14:textId="77777777" w:rsidR="002E4944" w:rsidRPr="00045DC8" w:rsidRDefault="002E4944" w:rsidP="00415D5A">
                      <w:pPr>
                        <w:rPr>
                          <w:rFonts w:asciiTheme="minorHAnsi" w:hAnsiTheme="minorHAnsi" w:cs="Arial"/>
                          <w:sz w:val="18"/>
                          <w:szCs w:val="18"/>
                        </w:rPr>
                      </w:pPr>
                    </w:p>
                  </w:txbxContent>
                </v:textbox>
                <w10:wrap anchorx="page" anchory="page"/>
              </v:shape>
            </w:pict>
          </mc:Fallback>
        </mc:AlternateContent>
      </w:r>
    </w:p>
    <w:p w14:paraId="0D00EAEB" w14:textId="77777777" w:rsidR="002E4944" w:rsidRDefault="002E4944"/>
    <w:p w14:paraId="7740F8C2" w14:textId="77777777" w:rsidR="002E4944" w:rsidRDefault="002E4944">
      <w:pPr>
        <w:rPr>
          <w:rFonts w:asciiTheme="minorHAnsi" w:hAnsiTheme="minorHAnsi"/>
        </w:rPr>
      </w:pPr>
      <w:bookmarkStart w:id="0" w:name="_GoBack"/>
      <w:bookmarkEnd w:id="0"/>
    </w:p>
    <w:p w14:paraId="12941DF2" w14:textId="77777777" w:rsidR="00B91FB7" w:rsidRDefault="00B91FB7">
      <w:pPr>
        <w:rPr>
          <w:rFonts w:asciiTheme="minorHAnsi" w:hAnsiTheme="minorHAnsi"/>
        </w:rPr>
      </w:pPr>
    </w:p>
    <w:p w14:paraId="574D7CF1" w14:textId="77777777" w:rsidR="00B91FB7" w:rsidRPr="00045DC8" w:rsidRDefault="00B91FB7">
      <w:pPr>
        <w:rPr>
          <w:rFonts w:asciiTheme="minorHAnsi" w:hAnsiTheme="minorHAnsi"/>
        </w:rPr>
      </w:pPr>
    </w:p>
    <w:p w14:paraId="52BF13F3" w14:textId="77777777" w:rsidR="002E4944" w:rsidRPr="00045DC8" w:rsidRDefault="002E4944" w:rsidP="002E4944">
      <w:pPr>
        <w:rPr>
          <w:rFonts w:asciiTheme="minorHAnsi" w:hAnsiTheme="minorHAnsi"/>
        </w:rPr>
      </w:pPr>
    </w:p>
    <w:p w14:paraId="076D286C" w14:textId="77777777" w:rsidR="002E4944" w:rsidRPr="00045DC8" w:rsidRDefault="002E4944" w:rsidP="002E4944">
      <w:pPr>
        <w:rPr>
          <w:rFonts w:asciiTheme="minorHAnsi" w:hAnsiTheme="minorHAnsi"/>
        </w:rPr>
      </w:pPr>
    </w:p>
    <w:p w14:paraId="01B4743B" w14:textId="574CC20B" w:rsidR="002E4944" w:rsidRPr="00045DC8" w:rsidRDefault="002E4944" w:rsidP="002E4944">
      <w:pPr>
        <w:rPr>
          <w:rFonts w:asciiTheme="minorHAnsi" w:hAnsiTheme="minorHAnsi"/>
        </w:rPr>
      </w:pPr>
      <w:r w:rsidRPr="00045DC8">
        <w:rPr>
          <w:rFonts w:asciiTheme="minorHAnsi" w:hAnsiTheme="minorHAnsi"/>
        </w:rPr>
        <w:t>Date:</w:t>
      </w:r>
      <w:r w:rsidRPr="00045DC8">
        <w:rPr>
          <w:rFonts w:asciiTheme="minorHAnsi" w:hAnsiTheme="minorHAnsi"/>
        </w:rPr>
        <w:tab/>
      </w:r>
      <w:r w:rsidR="0016425B">
        <w:rPr>
          <w:rFonts w:asciiTheme="minorHAnsi" w:hAnsiTheme="minorHAnsi"/>
        </w:rPr>
        <w:t>15 October 2018</w:t>
      </w:r>
      <w:r w:rsidRPr="00045DC8">
        <w:rPr>
          <w:rFonts w:asciiTheme="minorHAnsi" w:hAnsiTheme="minorHAnsi"/>
        </w:rPr>
        <w:tab/>
      </w:r>
    </w:p>
    <w:p w14:paraId="02DBA95E" w14:textId="77777777" w:rsidR="002E4944" w:rsidRPr="00B91FB7" w:rsidRDefault="002E4944" w:rsidP="002E4944">
      <w:pPr>
        <w:rPr>
          <w:rFonts w:asciiTheme="minorHAnsi" w:hAnsiTheme="minorHAnsi" w:cstheme="minorHAnsi"/>
        </w:rPr>
      </w:pPr>
    </w:p>
    <w:p w14:paraId="3FFD3BE4" w14:textId="77777777" w:rsidR="002E4944" w:rsidRPr="00B91FB7" w:rsidRDefault="002E4944" w:rsidP="002E4944">
      <w:pPr>
        <w:rPr>
          <w:rFonts w:asciiTheme="minorHAnsi" w:hAnsiTheme="minorHAnsi" w:cstheme="minorHAnsi"/>
        </w:rPr>
      </w:pPr>
    </w:p>
    <w:p w14:paraId="70EF61E7" w14:textId="77777777" w:rsidR="002E4944" w:rsidRPr="00B91FB7" w:rsidRDefault="002E4944" w:rsidP="002E4944">
      <w:pPr>
        <w:rPr>
          <w:rFonts w:asciiTheme="minorHAnsi" w:hAnsiTheme="minorHAnsi" w:cstheme="minorHAnsi"/>
        </w:rPr>
      </w:pPr>
    </w:p>
    <w:p w14:paraId="2A8BC970" w14:textId="77777777" w:rsidR="002E4944" w:rsidRPr="00B91FB7" w:rsidRDefault="002E4944" w:rsidP="002E4944">
      <w:pPr>
        <w:rPr>
          <w:rFonts w:asciiTheme="minorHAnsi" w:hAnsiTheme="minorHAnsi" w:cstheme="minorHAnsi"/>
        </w:rPr>
      </w:pPr>
    </w:p>
    <w:p w14:paraId="4FBBA487" w14:textId="5F84A21E" w:rsidR="003474EA" w:rsidRDefault="00B91FB7" w:rsidP="003474EA">
      <w:pPr>
        <w:rPr>
          <w:rFonts w:asciiTheme="minorHAnsi" w:hAnsiTheme="minorHAnsi" w:cstheme="minorHAnsi"/>
        </w:rPr>
      </w:pPr>
      <w:r w:rsidRPr="00B91FB7">
        <w:rPr>
          <w:rFonts w:asciiTheme="minorHAnsi" w:hAnsiTheme="minorHAnsi" w:cstheme="minorHAnsi"/>
        </w:rPr>
        <w:t>Dear Parents and Carers</w:t>
      </w:r>
      <w:r w:rsidR="00540804">
        <w:rPr>
          <w:rFonts w:asciiTheme="minorHAnsi" w:hAnsiTheme="minorHAnsi" w:cstheme="minorHAnsi"/>
        </w:rPr>
        <w:t>,</w:t>
      </w:r>
    </w:p>
    <w:p w14:paraId="7E4C4C36" w14:textId="77777777" w:rsidR="003474EA" w:rsidRPr="003474EA" w:rsidRDefault="003474EA" w:rsidP="003474EA">
      <w:pPr>
        <w:rPr>
          <w:rFonts w:asciiTheme="minorHAnsi" w:hAnsiTheme="minorHAnsi" w:cstheme="minorHAnsi"/>
        </w:rPr>
      </w:pPr>
    </w:p>
    <w:p w14:paraId="6092353E" w14:textId="2CFC125D" w:rsidR="00B91FB7" w:rsidRPr="00B91FB7" w:rsidRDefault="003474EA" w:rsidP="00B91FB7">
      <w:pPr>
        <w:rPr>
          <w:rFonts w:asciiTheme="minorHAnsi" w:hAnsiTheme="minorHAnsi" w:cstheme="minorHAnsi"/>
        </w:rPr>
      </w:pPr>
      <w:r w:rsidRPr="00B91FB7">
        <w:rPr>
          <w:rFonts w:asciiTheme="minorHAnsi" w:hAnsiTheme="minorHAnsi" w:cstheme="minorHAnsi"/>
        </w:rPr>
        <w:t xml:space="preserve">As you are aware, access to and use of social media is common these days and has become second nature to many of </w:t>
      </w:r>
      <w:r w:rsidR="00B91FB7" w:rsidRPr="00B91FB7">
        <w:rPr>
          <w:rFonts w:asciiTheme="minorHAnsi" w:hAnsiTheme="minorHAnsi" w:cstheme="minorHAnsi"/>
        </w:rPr>
        <w:t xml:space="preserve">us.  </w:t>
      </w:r>
      <w:r w:rsidR="00AA3B8E">
        <w:rPr>
          <w:rFonts w:asciiTheme="minorHAnsi" w:hAnsiTheme="minorHAnsi" w:cstheme="minorHAnsi"/>
        </w:rPr>
        <w:t>We understand that parents and carers work hard to educate their children to understand the risk</w:t>
      </w:r>
      <w:r w:rsidR="00676B3D">
        <w:rPr>
          <w:rFonts w:asciiTheme="minorHAnsi" w:hAnsiTheme="minorHAnsi" w:cstheme="minorHAnsi"/>
        </w:rPr>
        <w:t xml:space="preserve">s associated with social media, </w:t>
      </w:r>
      <w:r w:rsidR="00676B3D" w:rsidRPr="00F42AA3">
        <w:rPr>
          <w:rFonts w:asciiTheme="minorHAnsi" w:hAnsiTheme="minorHAnsi" w:cstheme="minorHAnsi"/>
          <w:color w:val="000000" w:themeColor="text1"/>
        </w:rPr>
        <w:t xml:space="preserve">which is </w:t>
      </w:r>
      <w:r w:rsidR="00CC36E5" w:rsidRPr="00F42AA3">
        <w:rPr>
          <w:rFonts w:asciiTheme="minorHAnsi" w:hAnsiTheme="minorHAnsi" w:cstheme="minorHAnsi"/>
          <w:color w:val="000000" w:themeColor="text1"/>
        </w:rPr>
        <w:t xml:space="preserve">made more difficult </w:t>
      </w:r>
      <w:r w:rsidR="00676B3D" w:rsidRPr="00F42AA3">
        <w:rPr>
          <w:rFonts w:asciiTheme="minorHAnsi" w:hAnsiTheme="minorHAnsi" w:cstheme="minorHAnsi"/>
          <w:color w:val="000000" w:themeColor="text1"/>
        </w:rPr>
        <w:t>a</w:t>
      </w:r>
      <w:r w:rsidR="00CC36E5" w:rsidRPr="00F42AA3">
        <w:rPr>
          <w:rFonts w:asciiTheme="minorHAnsi" w:hAnsiTheme="minorHAnsi" w:cstheme="minorHAnsi"/>
          <w:color w:val="000000" w:themeColor="text1"/>
        </w:rPr>
        <w:t xml:space="preserve">s the technology is </w:t>
      </w:r>
      <w:r w:rsidR="00676B3D" w:rsidRPr="00F42AA3">
        <w:rPr>
          <w:rFonts w:asciiTheme="minorHAnsi" w:hAnsiTheme="minorHAnsi" w:cstheme="minorHAnsi"/>
          <w:color w:val="000000" w:themeColor="text1"/>
        </w:rPr>
        <w:t>cons</w:t>
      </w:r>
      <w:r w:rsidR="00CC36E5" w:rsidRPr="00F42AA3">
        <w:rPr>
          <w:rFonts w:asciiTheme="minorHAnsi" w:hAnsiTheme="minorHAnsi" w:cstheme="minorHAnsi"/>
          <w:color w:val="000000" w:themeColor="text1"/>
        </w:rPr>
        <w:t>tantly changing</w:t>
      </w:r>
      <w:r w:rsidR="00676B3D">
        <w:rPr>
          <w:rFonts w:asciiTheme="minorHAnsi" w:hAnsiTheme="minorHAnsi" w:cstheme="minorHAnsi"/>
        </w:rPr>
        <w:t>.</w:t>
      </w:r>
      <w:r w:rsidR="00AA3B8E">
        <w:rPr>
          <w:rFonts w:asciiTheme="minorHAnsi" w:hAnsiTheme="minorHAnsi" w:cstheme="minorHAnsi"/>
        </w:rPr>
        <w:t xml:space="preserve"> </w:t>
      </w:r>
      <w:r w:rsidR="00B91FB7" w:rsidRPr="00B91FB7">
        <w:rPr>
          <w:rFonts w:asciiTheme="minorHAnsi" w:hAnsiTheme="minorHAnsi" w:cstheme="minorHAnsi"/>
        </w:rPr>
        <w:t>With this in mind</w:t>
      </w:r>
      <w:r w:rsidR="00F41247">
        <w:rPr>
          <w:rFonts w:asciiTheme="minorHAnsi" w:hAnsiTheme="minorHAnsi" w:cstheme="minorHAnsi"/>
        </w:rPr>
        <w:t xml:space="preserve"> </w:t>
      </w:r>
      <w:r w:rsidR="00B91FB7" w:rsidRPr="00B91FB7">
        <w:rPr>
          <w:rFonts w:asciiTheme="minorHAnsi" w:hAnsiTheme="minorHAnsi" w:cstheme="minorHAnsi"/>
        </w:rPr>
        <w:t xml:space="preserve">we wanted to provide some advice that is intended to help safeguard your </w:t>
      </w:r>
      <w:r w:rsidR="00676B3D" w:rsidRPr="00B91FB7">
        <w:rPr>
          <w:rFonts w:asciiTheme="minorHAnsi" w:hAnsiTheme="minorHAnsi" w:cstheme="minorHAnsi"/>
        </w:rPr>
        <w:t>children</w:t>
      </w:r>
      <w:r w:rsidR="00B91FB7" w:rsidRPr="00B91FB7">
        <w:rPr>
          <w:rFonts w:asciiTheme="minorHAnsi" w:hAnsiTheme="minorHAnsi" w:cstheme="minorHAnsi"/>
        </w:rPr>
        <w:t xml:space="preserve"> and yourselves as parents/carers.</w:t>
      </w:r>
    </w:p>
    <w:p w14:paraId="64117133" w14:textId="77777777" w:rsidR="00B91FB7" w:rsidRPr="00B91FB7" w:rsidRDefault="00B91FB7" w:rsidP="00B91FB7">
      <w:pPr>
        <w:rPr>
          <w:rFonts w:asciiTheme="minorHAnsi" w:hAnsiTheme="minorHAnsi" w:cstheme="minorHAnsi"/>
        </w:rPr>
      </w:pPr>
    </w:p>
    <w:p w14:paraId="0C309E07" w14:textId="2EBF1781" w:rsidR="00B91FB7" w:rsidRPr="00B91FB7" w:rsidRDefault="00B91FB7" w:rsidP="00B91FB7">
      <w:pPr>
        <w:rPr>
          <w:rFonts w:asciiTheme="minorHAnsi" w:hAnsiTheme="minorHAnsi" w:cstheme="minorHAnsi"/>
        </w:rPr>
      </w:pPr>
      <w:r w:rsidRPr="00B91FB7">
        <w:rPr>
          <w:rFonts w:asciiTheme="minorHAnsi" w:hAnsiTheme="minorHAnsi" w:cstheme="minorHAnsi"/>
        </w:rPr>
        <w:t xml:space="preserve">Social media is a good example of how online behaviour can present e-safety risks.  Users can express themselves with online personalities </w:t>
      </w:r>
      <w:r w:rsidR="00F41247">
        <w:rPr>
          <w:rFonts w:asciiTheme="minorHAnsi" w:hAnsiTheme="minorHAnsi" w:cstheme="minorHAnsi"/>
        </w:rPr>
        <w:t>to</w:t>
      </w:r>
      <w:r w:rsidR="00F41247" w:rsidRPr="00B91FB7">
        <w:rPr>
          <w:rFonts w:asciiTheme="minorHAnsi" w:hAnsiTheme="minorHAnsi" w:cstheme="minorHAnsi"/>
        </w:rPr>
        <w:t xml:space="preserve"> </w:t>
      </w:r>
      <w:r w:rsidRPr="00B91FB7">
        <w:rPr>
          <w:rFonts w:asciiTheme="minorHAnsi" w:hAnsiTheme="minorHAnsi" w:cstheme="minorHAnsi"/>
        </w:rPr>
        <w:t>chat and socialise with peers.  They can publish and share multimedia content such as music, photos and video clips.  If used inappropriately, however, users can put themselves and others, at risk.</w:t>
      </w:r>
    </w:p>
    <w:p w14:paraId="402B269E" w14:textId="77777777" w:rsidR="00B91FB7" w:rsidRPr="00B91FB7" w:rsidRDefault="00B91FB7" w:rsidP="00B91FB7">
      <w:pPr>
        <w:rPr>
          <w:rFonts w:asciiTheme="minorHAnsi" w:hAnsiTheme="minorHAnsi" w:cstheme="minorHAnsi"/>
        </w:rPr>
      </w:pPr>
    </w:p>
    <w:p w14:paraId="52755E74" w14:textId="29CE6B61" w:rsidR="00B91FB7" w:rsidRPr="00B91FB7" w:rsidRDefault="00B91FB7" w:rsidP="00B91FB7">
      <w:pPr>
        <w:rPr>
          <w:rFonts w:asciiTheme="minorHAnsi" w:hAnsiTheme="minorHAnsi" w:cstheme="minorHAnsi"/>
        </w:rPr>
      </w:pPr>
      <w:r w:rsidRPr="00B91FB7">
        <w:rPr>
          <w:rFonts w:asciiTheme="minorHAnsi" w:hAnsiTheme="minorHAnsi" w:cstheme="minorHAnsi"/>
        </w:rPr>
        <w:t>Most social media sites set age restrictions.  Facebook, for example, sets an age restriction of 13 years of age for users of its site.  However, there is no verification and younger children often ignore the terms and conditions of use, unaware of the risks this might pose.  Something to remember is</w:t>
      </w:r>
      <w:r w:rsidR="00F41247">
        <w:rPr>
          <w:rFonts w:asciiTheme="minorHAnsi" w:hAnsiTheme="minorHAnsi" w:cstheme="minorHAnsi"/>
        </w:rPr>
        <w:t xml:space="preserve"> that</w:t>
      </w:r>
      <w:r w:rsidRPr="00B91FB7">
        <w:rPr>
          <w:rFonts w:asciiTheme="minorHAnsi" w:hAnsiTheme="minorHAnsi" w:cstheme="minorHAnsi"/>
        </w:rPr>
        <w:t xml:space="preserve"> if your child is using false information to obtain an account on a social media </w:t>
      </w:r>
      <w:r w:rsidR="00F41247" w:rsidRPr="00B91FB7">
        <w:rPr>
          <w:rFonts w:asciiTheme="minorHAnsi" w:hAnsiTheme="minorHAnsi" w:cstheme="minorHAnsi"/>
        </w:rPr>
        <w:t>site</w:t>
      </w:r>
      <w:r w:rsidR="00F41247">
        <w:rPr>
          <w:rFonts w:asciiTheme="minorHAnsi" w:hAnsiTheme="minorHAnsi" w:cstheme="minorHAnsi"/>
        </w:rPr>
        <w:t xml:space="preserve"> then</w:t>
      </w:r>
      <w:r w:rsidRPr="00B91FB7">
        <w:rPr>
          <w:rFonts w:asciiTheme="minorHAnsi" w:hAnsiTheme="minorHAnsi" w:cstheme="minorHAnsi"/>
        </w:rPr>
        <w:t xml:space="preserve"> other people can do so as well.</w:t>
      </w:r>
    </w:p>
    <w:p w14:paraId="7BB566EC" w14:textId="77777777" w:rsidR="00B91FB7" w:rsidRPr="00B91FB7" w:rsidRDefault="00B91FB7" w:rsidP="00B91FB7">
      <w:pPr>
        <w:rPr>
          <w:rFonts w:asciiTheme="minorHAnsi" w:hAnsiTheme="minorHAnsi" w:cstheme="minorHAnsi"/>
        </w:rPr>
      </w:pPr>
    </w:p>
    <w:p w14:paraId="793A6351" w14:textId="70314F60" w:rsidR="00B91FB7" w:rsidRPr="00B91FB7" w:rsidRDefault="00B91FB7" w:rsidP="00B91FB7">
      <w:pPr>
        <w:rPr>
          <w:rFonts w:asciiTheme="minorHAnsi" w:hAnsiTheme="minorHAnsi" w:cstheme="minorHAnsi"/>
        </w:rPr>
      </w:pPr>
      <w:r w:rsidRPr="00B91FB7">
        <w:rPr>
          <w:rFonts w:asciiTheme="minorHAnsi" w:hAnsiTheme="minorHAnsi" w:cstheme="minorHAnsi"/>
        </w:rPr>
        <w:t xml:space="preserve">Most social media sites allow users to set their profiles to ‘private’ for viewing only by approved contacts.  By not </w:t>
      </w:r>
      <w:r w:rsidR="00CC36E5" w:rsidRPr="00F42AA3">
        <w:rPr>
          <w:rFonts w:asciiTheme="minorHAnsi" w:hAnsiTheme="minorHAnsi" w:cstheme="minorHAnsi"/>
          <w:color w:val="000000" w:themeColor="text1"/>
        </w:rPr>
        <w:t xml:space="preserve">understanding </w:t>
      </w:r>
      <w:r w:rsidR="00F42AA3" w:rsidRPr="00F42AA3">
        <w:rPr>
          <w:rFonts w:asciiTheme="minorHAnsi" w:hAnsiTheme="minorHAnsi" w:cstheme="minorHAnsi"/>
          <w:color w:val="000000" w:themeColor="text1"/>
        </w:rPr>
        <w:t>or using</w:t>
      </w:r>
      <w:r w:rsidRPr="00B91FB7">
        <w:rPr>
          <w:rFonts w:asciiTheme="minorHAnsi" w:hAnsiTheme="minorHAnsi" w:cstheme="minorHAnsi"/>
        </w:rPr>
        <w:t xml:space="preserve"> these settings users can put themselves at risk.</w:t>
      </w:r>
    </w:p>
    <w:p w14:paraId="500116BB" w14:textId="77777777" w:rsidR="00B91FB7" w:rsidRPr="00B91FB7" w:rsidRDefault="00B91FB7" w:rsidP="00B91FB7">
      <w:pPr>
        <w:rPr>
          <w:rFonts w:asciiTheme="minorHAnsi" w:hAnsiTheme="minorHAnsi" w:cstheme="minorHAnsi"/>
        </w:rPr>
      </w:pPr>
    </w:p>
    <w:p w14:paraId="54D1EAF6" w14:textId="77777777" w:rsidR="00B91FB7" w:rsidRPr="00B91FB7" w:rsidRDefault="00B91FB7" w:rsidP="00B91FB7">
      <w:pPr>
        <w:rPr>
          <w:rFonts w:asciiTheme="minorHAnsi" w:hAnsiTheme="minorHAnsi" w:cstheme="minorHAnsi"/>
        </w:rPr>
      </w:pPr>
      <w:r w:rsidRPr="00B91FB7">
        <w:rPr>
          <w:rFonts w:asciiTheme="minorHAnsi" w:hAnsiTheme="minorHAnsi" w:cstheme="minorHAnsi"/>
        </w:rPr>
        <w:t>Children and young people can also put themselves, and others, at risk when they:</w:t>
      </w:r>
    </w:p>
    <w:p w14:paraId="142FAFD8" w14:textId="77777777" w:rsidR="00B91FB7" w:rsidRPr="00B91FB7" w:rsidRDefault="00B91FB7" w:rsidP="00B91FB7">
      <w:pPr>
        <w:numPr>
          <w:ilvl w:val="0"/>
          <w:numId w:val="1"/>
        </w:numPr>
        <w:rPr>
          <w:rFonts w:asciiTheme="minorHAnsi" w:hAnsiTheme="minorHAnsi" w:cstheme="minorHAnsi"/>
        </w:rPr>
      </w:pPr>
      <w:r w:rsidRPr="00B91FB7">
        <w:rPr>
          <w:rFonts w:asciiTheme="minorHAnsi" w:hAnsiTheme="minorHAnsi" w:cstheme="minorHAnsi"/>
        </w:rPr>
        <w:t>Upload inappropriate, offensive or even illegal content to their own online spaces;</w:t>
      </w:r>
    </w:p>
    <w:p w14:paraId="0479A818" w14:textId="77777777" w:rsidR="00B91FB7" w:rsidRPr="00B91FB7" w:rsidRDefault="00B91FB7" w:rsidP="00B91FB7">
      <w:pPr>
        <w:numPr>
          <w:ilvl w:val="0"/>
          <w:numId w:val="1"/>
        </w:numPr>
        <w:rPr>
          <w:rFonts w:asciiTheme="minorHAnsi" w:hAnsiTheme="minorHAnsi" w:cstheme="minorHAnsi"/>
        </w:rPr>
      </w:pPr>
      <w:r w:rsidRPr="00B91FB7">
        <w:rPr>
          <w:rFonts w:asciiTheme="minorHAnsi" w:hAnsiTheme="minorHAnsi" w:cstheme="minorHAnsi"/>
        </w:rPr>
        <w:t>Post material that could damage their reputation or the reputation of others;</w:t>
      </w:r>
    </w:p>
    <w:p w14:paraId="4A326427" w14:textId="77777777" w:rsidR="00B91FB7" w:rsidRPr="00B91FB7" w:rsidRDefault="00B91FB7" w:rsidP="00B91FB7">
      <w:pPr>
        <w:numPr>
          <w:ilvl w:val="0"/>
          <w:numId w:val="1"/>
        </w:numPr>
        <w:rPr>
          <w:rFonts w:asciiTheme="minorHAnsi" w:hAnsiTheme="minorHAnsi" w:cstheme="minorHAnsi"/>
        </w:rPr>
      </w:pPr>
      <w:r w:rsidRPr="00B91FB7">
        <w:rPr>
          <w:rFonts w:asciiTheme="minorHAnsi" w:hAnsiTheme="minorHAnsi" w:cstheme="minorHAnsi"/>
        </w:rPr>
        <w:t>Post inappropriate comments on other people’s profiles that is humiliating or results in bullying;</w:t>
      </w:r>
    </w:p>
    <w:p w14:paraId="0A39184B" w14:textId="77777777" w:rsidR="00B91FB7" w:rsidRPr="00B91FB7" w:rsidRDefault="00B91FB7" w:rsidP="00B91FB7">
      <w:pPr>
        <w:numPr>
          <w:ilvl w:val="0"/>
          <w:numId w:val="1"/>
        </w:numPr>
        <w:rPr>
          <w:rFonts w:asciiTheme="minorHAnsi" w:hAnsiTheme="minorHAnsi" w:cstheme="minorHAnsi"/>
        </w:rPr>
      </w:pPr>
      <w:r>
        <w:rPr>
          <w:rFonts w:asciiTheme="minorHAnsi" w:hAnsiTheme="minorHAnsi" w:cstheme="minorHAnsi"/>
        </w:rPr>
        <w:t>Accept friend requests or engage in chat with people who they do not know.</w:t>
      </w:r>
    </w:p>
    <w:p w14:paraId="4B65ACD8" w14:textId="77777777" w:rsidR="00B91FB7" w:rsidRPr="00B91FB7" w:rsidRDefault="00B91FB7" w:rsidP="00B91FB7">
      <w:pPr>
        <w:rPr>
          <w:rFonts w:asciiTheme="minorHAnsi" w:hAnsiTheme="minorHAnsi" w:cstheme="minorHAnsi"/>
        </w:rPr>
      </w:pPr>
    </w:p>
    <w:p w14:paraId="16A4ABC5" w14:textId="77777777" w:rsidR="00B91FB7" w:rsidRPr="00B91FB7" w:rsidRDefault="00B91FB7" w:rsidP="00B91FB7">
      <w:pPr>
        <w:rPr>
          <w:rFonts w:asciiTheme="minorHAnsi" w:hAnsiTheme="minorHAnsi" w:cstheme="minorHAnsi"/>
        </w:rPr>
      </w:pPr>
      <w:r w:rsidRPr="00B91FB7">
        <w:rPr>
          <w:rFonts w:asciiTheme="minorHAnsi" w:hAnsiTheme="minorHAnsi" w:cstheme="minorHAnsi"/>
        </w:rPr>
        <w:lastRenderedPageBreak/>
        <w:t>Unfortunately, some parents and carers can also put themselves</w:t>
      </w:r>
      <w:r w:rsidR="00CC36E5">
        <w:rPr>
          <w:rFonts w:asciiTheme="minorHAnsi" w:hAnsiTheme="minorHAnsi" w:cstheme="minorHAnsi"/>
        </w:rPr>
        <w:t xml:space="preserve"> </w:t>
      </w:r>
      <w:r w:rsidR="00CC36E5" w:rsidRPr="00F42AA3">
        <w:rPr>
          <w:rFonts w:asciiTheme="minorHAnsi" w:hAnsiTheme="minorHAnsi" w:cstheme="minorHAnsi"/>
          <w:color w:val="000000" w:themeColor="text1"/>
        </w:rPr>
        <w:t>and their children</w:t>
      </w:r>
      <w:r w:rsidRPr="00F42AA3">
        <w:rPr>
          <w:rFonts w:asciiTheme="minorHAnsi" w:hAnsiTheme="minorHAnsi" w:cstheme="minorHAnsi"/>
          <w:color w:val="000000" w:themeColor="text1"/>
        </w:rPr>
        <w:t xml:space="preserve"> </w:t>
      </w:r>
      <w:r w:rsidRPr="00B91FB7">
        <w:rPr>
          <w:rFonts w:asciiTheme="minorHAnsi" w:hAnsiTheme="minorHAnsi" w:cstheme="minorHAnsi"/>
        </w:rPr>
        <w:t xml:space="preserve">at risk when posting online about incidents that may have taken place at school.  Cases of </w:t>
      </w:r>
      <w:r>
        <w:rPr>
          <w:rFonts w:asciiTheme="minorHAnsi" w:hAnsiTheme="minorHAnsi" w:cstheme="minorHAnsi"/>
        </w:rPr>
        <w:t>inappropriate comments to and about others</w:t>
      </w:r>
      <w:r w:rsidRPr="00B91FB7">
        <w:rPr>
          <w:rFonts w:asciiTheme="minorHAnsi" w:hAnsiTheme="minorHAnsi" w:cstheme="minorHAnsi"/>
        </w:rPr>
        <w:t xml:space="preserve">, </w:t>
      </w:r>
      <w:r w:rsidR="00F41247">
        <w:rPr>
          <w:rFonts w:asciiTheme="minorHAnsi" w:hAnsiTheme="minorHAnsi" w:cstheme="minorHAnsi"/>
        </w:rPr>
        <w:t xml:space="preserve">together with </w:t>
      </w:r>
      <w:r w:rsidRPr="00B91FB7">
        <w:rPr>
          <w:rFonts w:asciiTheme="minorHAnsi" w:hAnsiTheme="minorHAnsi" w:cstheme="minorHAnsi"/>
        </w:rPr>
        <w:t>inaccuracies and misrepresentation</w:t>
      </w:r>
      <w:r w:rsidR="00F41247">
        <w:rPr>
          <w:rFonts w:asciiTheme="minorHAnsi" w:hAnsiTheme="minorHAnsi" w:cstheme="minorHAnsi"/>
        </w:rPr>
        <w:t>,</w:t>
      </w:r>
      <w:r w:rsidRPr="00B91FB7">
        <w:rPr>
          <w:rFonts w:asciiTheme="minorHAnsi" w:hAnsiTheme="minorHAnsi" w:cstheme="minorHAnsi"/>
        </w:rPr>
        <w:t xml:space="preserve"> are now commonly reported in the media</w:t>
      </w:r>
      <w:r>
        <w:rPr>
          <w:rFonts w:asciiTheme="minorHAnsi" w:hAnsiTheme="minorHAnsi" w:cstheme="minorHAnsi"/>
        </w:rPr>
        <w:t xml:space="preserve"> and will be taken seriously by the school</w:t>
      </w:r>
      <w:r w:rsidRPr="00B91FB7">
        <w:rPr>
          <w:rFonts w:asciiTheme="minorHAnsi" w:hAnsiTheme="minorHAnsi" w:cstheme="minorHAnsi"/>
        </w:rPr>
        <w:t>.  Comments made online are not safe and secure and should never be considered as such.  We need to set the best example for our children, so we would urge you to think before you type/post</w:t>
      </w:r>
      <w:r>
        <w:rPr>
          <w:rFonts w:asciiTheme="minorHAnsi" w:hAnsiTheme="minorHAnsi" w:cstheme="minorHAnsi"/>
        </w:rPr>
        <w:t xml:space="preserve"> and also consider the school’s home-school agreement</w:t>
      </w:r>
      <w:r w:rsidRPr="00B91FB7">
        <w:rPr>
          <w:rFonts w:asciiTheme="minorHAnsi" w:hAnsiTheme="minorHAnsi" w:cstheme="minorHAnsi"/>
        </w:rPr>
        <w:t xml:space="preserve">.  </w:t>
      </w:r>
    </w:p>
    <w:p w14:paraId="465E5B1D" w14:textId="77777777" w:rsidR="00B91FB7" w:rsidRPr="00B91FB7" w:rsidRDefault="00B91FB7" w:rsidP="00B91FB7">
      <w:pPr>
        <w:rPr>
          <w:rFonts w:asciiTheme="minorHAnsi" w:hAnsiTheme="minorHAnsi" w:cstheme="minorHAnsi"/>
        </w:rPr>
      </w:pPr>
    </w:p>
    <w:p w14:paraId="2CDA4A5E" w14:textId="6C2CFE0A" w:rsidR="00B91FB7" w:rsidRPr="00B91FB7" w:rsidRDefault="00B91FB7" w:rsidP="00B91FB7">
      <w:pPr>
        <w:rPr>
          <w:rFonts w:asciiTheme="minorHAnsi" w:hAnsiTheme="minorHAnsi" w:cstheme="minorHAnsi"/>
        </w:rPr>
      </w:pPr>
      <w:r w:rsidRPr="00B91FB7">
        <w:rPr>
          <w:rFonts w:asciiTheme="minorHAnsi" w:hAnsiTheme="minorHAnsi" w:cstheme="minorHAnsi"/>
        </w:rPr>
        <w:t>If you, as parents and carers, have any concerns about matters taking place at school</w:t>
      </w:r>
      <w:r w:rsidR="00F41247">
        <w:rPr>
          <w:rFonts w:asciiTheme="minorHAnsi" w:hAnsiTheme="minorHAnsi" w:cstheme="minorHAnsi"/>
        </w:rPr>
        <w:t xml:space="preserve"> then</w:t>
      </w:r>
      <w:r w:rsidR="00F41247" w:rsidRPr="00B91FB7">
        <w:rPr>
          <w:rFonts w:asciiTheme="minorHAnsi" w:hAnsiTheme="minorHAnsi" w:cstheme="minorHAnsi"/>
        </w:rPr>
        <w:t xml:space="preserve"> </w:t>
      </w:r>
      <w:r w:rsidRPr="00B91FB7">
        <w:rPr>
          <w:rFonts w:asciiTheme="minorHAnsi" w:hAnsiTheme="minorHAnsi" w:cstheme="minorHAnsi"/>
        </w:rPr>
        <w:t xml:space="preserve">please address them through the appropriate channels, </w:t>
      </w:r>
      <w:r w:rsidR="00F41247">
        <w:rPr>
          <w:rFonts w:asciiTheme="minorHAnsi" w:hAnsiTheme="minorHAnsi" w:cstheme="minorHAnsi"/>
        </w:rPr>
        <w:t xml:space="preserve">such as </w:t>
      </w:r>
      <w:r w:rsidRPr="00B91FB7">
        <w:rPr>
          <w:rFonts w:asciiTheme="minorHAnsi" w:hAnsiTheme="minorHAnsi" w:cstheme="minorHAnsi"/>
        </w:rPr>
        <w:t>a discussion</w:t>
      </w:r>
      <w:r>
        <w:rPr>
          <w:rFonts w:asciiTheme="minorHAnsi" w:hAnsiTheme="minorHAnsi" w:cstheme="minorHAnsi"/>
        </w:rPr>
        <w:t xml:space="preserve"> with the class teacher or </w:t>
      </w:r>
      <w:r w:rsidR="00F42AA3">
        <w:rPr>
          <w:rFonts w:asciiTheme="minorHAnsi" w:hAnsiTheme="minorHAnsi" w:cstheme="minorHAnsi"/>
        </w:rPr>
        <w:t>Head</w:t>
      </w:r>
      <w:r w:rsidR="00F42AA3" w:rsidRPr="00B91FB7">
        <w:rPr>
          <w:rFonts w:asciiTheme="minorHAnsi" w:hAnsiTheme="minorHAnsi" w:cstheme="minorHAnsi"/>
        </w:rPr>
        <w:t xml:space="preserve"> teacher</w:t>
      </w:r>
      <w:r w:rsidRPr="00B91FB7">
        <w:rPr>
          <w:rFonts w:asciiTheme="minorHAnsi" w:hAnsiTheme="minorHAnsi" w:cstheme="minorHAnsi"/>
        </w:rPr>
        <w:t>, rather than expressing your concerns online.  In this way your school can work with you to address any concerns that you may have.</w:t>
      </w:r>
    </w:p>
    <w:p w14:paraId="4D63C207" w14:textId="77777777" w:rsidR="00B91FB7" w:rsidRPr="00B91FB7" w:rsidRDefault="00B91FB7" w:rsidP="00B91FB7">
      <w:pPr>
        <w:rPr>
          <w:rFonts w:asciiTheme="minorHAnsi" w:hAnsiTheme="minorHAnsi" w:cstheme="minorHAnsi"/>
        </w:rPr>
      </w:pPr>
    </w:p>
    <w:p w14:paraId="07176422" w14:textId="77777777" w:rsidR="00B91FB7" w:rsidRPr="00B91FB7" w:rsidRDefault="00B91FB7" w:rsidP="00B91FB7">
      <w:pPr>
        <w:rPr>
          <w:rFonts w:asciiTheme="minorHAnsi" w:hAnsiTheme="minorHAnsi" w:cstheme="minorHAnsi"/>
        </w:rPr>
      </w:pPr>
      <w:r w:rsidRPr="00B91FB7">
        <w:rPr>
          <w:rFonts w:asciiTheme="minorHAnsi" w:hAnsiTheme="minorHAnsi" w:cstheme="minorHAnsi"/>
        </w:rPr>
        <w:t>Violence or threat of violence expressed online is completely unacceptable and potentially criminal.  ‘Cyber bullying’ is not a matter the Local Authority or our schools take lightly.</w:t>
      </w:r>
    </w:p>
    <w:p w14:paraId="27691ACF" w14:textId="77777777" w:rsidR="00B91FB7" w:rsidRDefault="00B91FB7" w:rsidP="00B91FB7">
      <w:pPr>
        <w:rPr>
          <w:rFonts w:asciiTheme="minorHAnsi" w:hAnsiTheme="minorHAnsi" w:cstheme="minorHAnsi"/>
        </w:rPr>
      </w:pPr>
    </w:p>
    <w:p w14:paraId="0636425B" w14:textId="77777777" w:rsidR="00F138D1" w:rsidRDefault="00AE762E" w:rsidP="00B91FB7">
      <w:pPr>
        <w:rPr>
          <w:rFonts w:asciiTheme="minorHAnsi" w:hAnsiTheme="minorHAnsi" w:cstheme="minorHAnsi"/>
        </w:rPr>
      </w:pPr>
      <w:r>
        <w:rPr>
          <w:rFonts w:asciiTheme="minorHAnsi" w:hAnsiTheme="minorHAnsi" w:cstheme="minorHAnsi"/>
        </w:rPr>
        <w:t xml:space="preserve">If you have any concerns about your child’s use of social networking sites or would like support in knowing how to keep your child safe online </w:t>
      </w:r>
      <w:r w:rsidR="00F41247">
        <w:rPr>
          <w:rFonts w:asciiTheme="minorHAnsi" w:hAnsiTheme="minorHAnsi" w:cstheme="minorHAnsi"/>
        </w:rPr>
        <w:t xml:space="preserve">then </w:t>
      </w:r>
      <w:r>
        <w:rPr>
          <w:rFonts w:asciiTheme="minorHAnsi" w:hAnsiTheme="minorHAnsi" w:cstheme="minorHAnsi"/>
        </w:rPr>
        <w:t xml:space="preserve">please contact your school for advice, support and signposting.  Alternatively you can access information via </w:t>
      </w:r>
      <w:r w:rsidR="00F138D1">
        <w:rPr>
          <w:rFonts w:asciiTheme="minorHAnsi" w:hAnsiTheme="minorHAnsi" w:cstheme="minorHAnsi"/>
        </w:rPr>
        <w:t>the following websites:</w:t>
      </w:r>
    </w:p>
    <w:p w14:paraId="6A9C57A6" w14:textId="77777777" w:rsidR="00F138D1" w:rsidRDefault="00F138D1" w:rsidP="00B91FB7">
      <w:pPr>
        <w:rPr>
          <w:rFonts w:asciiTheme="minorHAnsi" w:hAnsiTheme="minorHAnsi" w:cstheme="minorHAnsi"/>
        </w:rPr>
      </w:pPr>
    </w:p>
    <w:p w14:paraId="0ADB7D29" w14:textId="77777777" w:rsidR="00AE762E" w:rsidRDefault="00B94D3E" w:rsidP="00B91FB7">
      <w:pPr>
        <w:rPr>
          <w:rFonts w:asciiTheme="minorHAnsi" w:hAnsiTheme="minorHAnsi" w:cstheme="minorHAnsi"/>
        </w:rPr>
      </w:pPr>
      <w:hyperlink r:id="rId8" w:history="1">
        <w:r w:rsidR="00AE762E" w:rsidRPr="00B54A92">
          <w:rPr>
            <w:rStyle w:val="Hyperlink"/>
            <w:rFonts w:asciiTheme="minorHAnsi" w:hAnsiTheme="minorHAnsi" w:cstheme="minorHAnsi"/>
          </w:rPr>
          <w:t>www.thinkuknow.co.uk</w:t>
        </w:r>
      </w:hyperlink>
      <w:r w:rsidR="00AE762E">
        <w:rPr>
          <w:rFonts w:asciiTheme="minorHAnsi" w:hAnsiTheme="minorHAnsi" w:cstheme="minorHAnsi"/>
        </w:rPr>
        <w:t xml:space="preserve"> </w:t>
      </w:r>
    </w:p>
    <w:p w14:paraId="215D390E" w14:textId="77777777" w:rsidR="00F138D1" w:rsidRDefault="00B94D3E" w:rsidP="00B91FB7">
      <w:pPr>
        <w:rPr>
          <w:rFonts w:asciiTheme="minorHAnsi" w:hAnsiTheme="minorHAnsi" w:cstheme="minorHAnsi"/>
        </w:rPr>
      </w:pPr>
      <w:hyperlink r:id="rId9" w:history="1">
        <w:r w:rsidR="00F138D1" w:rsidRPr="00C65360">
          <w:rPr>
            <w:rStyle w:val="Hyperlink"/>
            <w:rFonts w:asciiTheme="minorHAnsi" w:hAnsiTheme="minorHAnsi" w:cstheme="minorHAnsi"/>
          </w:rPr>
          <w:t>https://www.nspcc.org.uk/preventing-abuse/keeping-children-safe/online-safety/</w:t>
        </w:r>
      </w:hyperlink>
    </w:p>
    <w:p w14:paraId="1062998B" w14:textId="77777777" w:rsidR="00F138D1" w:rsidRDefault="00B94D3E" w:rsidP="00B91FB7">
      <w:pPr>
        <w:rPr>
          <w:rFonts w:asciiTheme="minorHAnsi" w:hAnsiTheme="minorHAnsi" w:cstheme="minorHAnsi"/>
        </w:rPr>
      </w:pPr>
      <w:hyperlink r:id="rId10" w:history="1">
        <w:r w:rsidR="00F138D1" w:rsidRPr="00C65360">
          <w:rPr>
            <w:rStyle w:val="Hyperlink"/>
            <w:rFonts w:asciiTheme="minorHAnsi" w:hAnsiTheme="minorHAnsi" w:cstheme="minorHAnsi"/>
          </w:rPr>
          <w:t>https://www.childline.org.uk/info-advice/bullying-abuse-safety/online-mobile-safety/staying-safe-online/</w:t>
        </w:r>
      </w:hyperlink>
    </w:p>
    <w:p w14:paraId="31A9199A" w14:textId="77777777" w:rsidR="00F138D1" w:rsidRDefault="00F138D1" w:rsidP="00B91FB7">
      <w:pPr>
        <w:rPr>
          <w:rFonts w:asciiTheme="minorHAnsi" w:hAnsiTheme="minorHAnsi" w:cstheme="minorHAnsi"/>
        </w:rPr>
      </w:pPr>
    </w:p>
    <w:p w14:paraId="65EE3B56" w14:textId="4A0053B8" w:rsidR="00B91FB7" w:rsidRDefault="003474EA" w:rsidP="00B91FB7">
      <w:pPr>
        <w:rPr>
          <w:rFonts w:asciiTheme="minorHAnsi" w:hAnsiTheme="minorHAnsi" w:cstheme="minorHAnsi"/>
        </w:rPr>
      </w:pPr>
      <w:r>
        <w:rPr>
          <w:rFonts w:asciiTheme="minorHAnsi" w:hAnsiTheme="minorHAnsi" w:cstheme="minorHAnsi"/>
        </w:rPr>
        <w:t>Your school has a Social M</w:t>
      </w:r>
      <w:r w:rsidR="00B91FB7" w:rsidRPr="00B91FB7">
        <w:rPr>
          <w:rFonts w:asciiTheme="minorHAnsi" w:hAnsiTheme="minorHAnsi" w:cstheme="minorHAnsi"/>
        </w:rPr>
        <w:t>edia policy</w:t>
      </w:r>
      <w:r w:rsidR="00F138D1">
        <w:rPr>
          <w:rFonts w:asciiTheme="minorHAnsi" w:hAnsiTheme="minorHAnsi" w:cstheme="minorHAnsi"/>
        </w:rPr>
        <w:t>/ E-Safety policy</w:t>
      </w:r>
      <w:r w:rsidR="00B91FB7" w:rsidRPr="00B91FB7">
        <w:rPr>
          <w:rFonts w:asciiTheme="minorHAnsi" w:hAnsiTheme="minorHAnsi" w:cstheme="minorHAnsi"/>
        </w:rPr>
        <w:t>, or equivalent</w:t>
      </w:r>
      <w:r w:rsidR="00B91FB7" w:rsidRPr="00F42AA3">
        <w:rPr>
          <w:rFonts w:asciiTheme="minorHAnsi" w:hAnsiTheme="minorHAnsi" w:cstheme="minorHAnsi"/>
          <w:color w:val="000000" w:themeColor="text1"/>
        </w:rPr>
        <w:t xml:space="preserve">, </w:t>
      </w:r>
      <w:r w:rsidRPr="00F42AA3">
        <w:rPr>
          <w:rFonts w:asciiTheme="minorHAnsi" w:hAnsiTheme="minorHAnsi" w:cstheme="minorHAnsi"/>
          <w:color w:val="000000" w:themeColor="text1"/>
        </w:rPr>
        <w:t xml:space="preserve">which should be available on </w:t>
      </w:r>
      <w:r w:rsidR="00180198" w:rsidRPr="00F42AA3">
        <w:rPr>
          <w:rFonts w:asciiTheme="minorHAnsi" w:hAnsiTheme="minorHAnsi" w:cstheme="minorHAnsi"/>
          <w:color w:val="000000" w:themeColor="text1"/>
        </w:rPr>
        <w:t xml:space="preserve">the </w:t>
      </w:r>
      <w:r w:rsidRPr="00F42AA3">
        <w:rPr>
          <w:rFonts w:asciiTheme="minorHAnsi" w:hAnsiTheme="minorHAnsi" w:cstheme="minorHAnsi"/>
          <w:color w:val="000000" w:themeColor="text1"/>
        </w:rPr>
        <w:t xml:space="preserve">school </w:t>
      </w:r>
      <w:r w:rsidR="002652A1" w:rsidRPr="00F42AA3">
        <w:rPr>
          <w:rFonts w:asciiTheme="minorHAnsi" w:hAnsiTheme="minorHAnsi" w:cstheme="minorHAnsi"/>
          <w:color w:val="000000" w:themeColor="text1"/>
        </w:rPr>
        <w:t>website</w:t>
      </w:r>
      <w:r w:rsidR="002652A1">
        <w:rPr>
          <w:rFonts w:asciiTheme="minorHAnsi" w:hAnsiTheme="minorHAnsi" w:cstheme="minorHAnsi"/>
          <w:color w:val="000000" w:themeColor="text1"/>
        </w:rPr>
        <w:t>;</w:t>
      </w:r>
      <w:r w:rsidRPr="00F42AA3">
        <w:rPr>
          <w:rFonts w:asciiTheme="minorHAnsi" w:hAnsiTheme="minorHAnsi" w:cstheme="minorHAnsi"/>
          <w:color w:val="000000" w:themeColor="text1"/>
        </w:rPr>
        <w:t xml:space="preserve"> </w:t>
      </w:r>
      <w:r w:rsidR="00F42AA3">
        <w:rPr>
          <w:rFonts w:asciiTheme="minorHAnsi" w:hAnsiTheme="minorHAnsi" w:cstheme="minorHAnsi"/>
          <w:color w:val="000000" w:themeColor="text1"/>
        </w:rPr>
        <w:t>alternatively</w:t>
      </w:r>
      <w:r w:rsidR="00F42AA3" w:rsidRPr="00F42AA3">
        <w:rPr>
          <w:rFonts w:asciiTheme="minorHAnsi" w:hAnsiTheme="minorHAnsi" w:cstheme="minorHAnsi"/>
          <w:color w:val="000000" w:themeColor="text1"/>
        </w:rPr>
        <w:t xml:space="preserve"> they</w:t>
      </w:r>
      <w:r w:rsidR="00B91FB7" w:rsidRPr="00B91FB7">
        <w:rPr>
          <w:rFonts w:asciiTheme="minorHAnsi" w:hAnsiTheme="minorHAnsi" w:cstheme="minorHAnsi"/>
        </w:rPr>
        <w:t xml:space="preserve"> will be happy to provide you with a </w:t>
      </w:r>
      <w:r w:rsidR="00F42AA3">
        <w:rPr>
          <w:rFonts w:asciiTheme="minorHAnsi" w:hAnsiTheme="minorHAnsi" w:cstheme="minorHAnsi"/>
        </w:rPr>
        <w:t xml:space="preserve">paper </w:t>
      </w:r>
      <w:r w:rsidR="00B91FB7" w:rsidRPr="00B91FB7">
        <w:rPr>
          <w:rFonts w:asciiTheme="minorHAnsi" w:hAnsiTheme="minorHAnsi" w:cstheme="minorHAnsi"/>
        </w:rPr>
        <w:t xml:space="preserve">copy.  </w:t>
      </w:r>
    </w:p>
    <w:p w14:paraId="7F674960" w14:textId="77777777" w:rsidR="00AE762E" w:rsidRPr="00B91FB7" w:rsidRDefault="00AE762E" w:rsidP="00B91FB7">
      <w:pPr>
        <w:rPr>
          <w:rFonts w:asciiTheme="minorHAnsi" w:hAnsiTheme="minorHAnsi" w:cstheme="minorHAnsi"/>
        </w:rPr>
      </w:pPr>
    </w:p>
    <w:p w14:paraId="3876E0BC" w14:textId="77777777" w:rsidR="002E4944" w:rsidRPr="00B91FB7" w:rsidRDefault="002E4944" w:rsidP="002E4944">
      <w:pPr>
        <w:rPr>
          <w:rFonts w:asciiTheme="minorHAnsi" w:hAnsiTheme="minorHAnsi" w:cstheme="minorHAnsi"/>
        </w:rPr>
      </w:pPr>
      <w:r w:rsidRPr="00B91FB7">
        <w:rPr>
          <w:rFonts w:asciiTheme="minorHAnsi" w:hAnsiTheme="minorHAnsi" w:cstheme="minorHAnsi"/>
        </w:rPr>
        <w:t>Yours sincerely,</w:t>
      </w:r>
    </w:p>
    <w:p w14:paraId="439865B0" w14:textId="77777777" w:rsidR="002E4944" w:rsidRPr="00B91FB7" w:rsidRDefault="002E4944" w:rsidP="002E4944">
      <w:pPr>
        <w:rPr>
          <w:rFonts w:asciiTheme="minorHAnsi" w:hAnsiTheme="minorHAnsi" w:cstheme="minorHAnsi"/>
        </w:rPr>
      </w:pPr>
    </w:p>
    <w:p w14:paraId="4881DF2A" w14:textId="76CEF59E" w:rsidR="002E4944" w:rsidRPr="00045DC8" w:rsidRDefault="00C46B90" w:rsidP="002E4944">
      <w:pPr>
        <w:rPr>
          <w:rFonts w:asciiTheme="minorHAnsi" w:hAnsiTheme="minorHAnsi"/>
        </w:rPr>
      </w:pPr>
      <w:r>
        <w:rPr>
          <w:noProof/>
          <w:lang w:eastAsia="en-GB"/>
        </w:rPr>
        <w:drawing>
          <wp:inline distT="0" distB="0" distL="0" distR="0" wp14:anchorId="7CB1962C" wp14:editId="43DB05DA">
            <wp:extent cx="1651247" cy="53705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809" cy="537566"/>
                    </a:xfrm>
                    <a:prstGeom prst="rect">
                      <a:avLst/>
                    </a:prstGeom>
                    <a:noFill/>
                    <a:ln>
                      <a:noFill/>
                    </a:ln>
                  </pic:spPr>
                </pic:pic>
              </a:graphicData>
            </a:graphic>
          </wp:inline>
        </w:drawing>
      </w:r>
    </w:p>
    <w:p w14:paraId="7701B110" w14:textId="77777777" w:rsidR="002E4944" w:rsidRPr="00045DC8" w:rsidRDefault="002E4944" w:rsidP="002E4944">
      <w:pPr>
        <w:rPr>
          <w:rFonts w:asciiTheme="minorHAnsi" w:hAnsiTheme="minorHAnsi"/>
        </w:rPr>
      </w:pPr>
    </w:p>
    <w:p w14:paraId="16F2BA10" w14:textId="36981F8D" w:rsidR="002E4944" w:rsidRPr="00D61391" w:rsidRDefault="00D61391" w:rsidP="002E4944">
      <w:pPr>
        <w:rPr>
          <w:rFonts w:asciiTheme="minorHAnsi" w:hAnsiTheme="minorHAnsi"/>
          <w:b/>
        </w:rPr>
      </w:pPr>
      <w:r w:rsidRPr="00D61391">
        <w:rPr>
          <w:rFonts w:asciiTheme="minorHAnsi" w:hAnsiTheme="minorHAnsi"/>
          <w:b/>
        </w:rPr>
        <w:t>Paula Worthington</w:t>
      </w:r>
    </w:p>
    <w:p w14:paraId="78D8A60A" w14:textId="2F6DB11F" w:rsidR="002E4944" w:rsidRPr="00D61391" w:rsidRDefault="00D61391" w:rsidP="002E4944">
      <w:pPr>
        <w:rPr>
          <w:rFonts w:asciiTheme="minorHAnsi" w:hAnsiTheme="minorHAnsi"/>
          <w:b/>
        </w:rPr>
      </w:pPr>
      <w:r w:rsidRPr="00D61391">
        <w:rPr>
          <w:rFonts w:asciiTheme="minorHAnsi" w:hAnsiTheme="minorHAnsi"/>
          <w:b/>
        </w:rPr>
        <w:t>Assistant Director</w:t>
      </w:r>
      <w:r w:rsidR="00C46B90">
        <w:rPr>
          <w:rFonts w:asciiTheme="minorHAnsi" w:hAnsiTheme="minorHAnsi"/>
          <w:b/>
        </w:rPr>
        <w:t xml:space="preserve"> - </w:t>
      </w:r>
      <w:r w:rsidRPr="00D61391">
        <w:rPr>
          <w:rFonts w:asciiTheme="minorHAnsi" w:hAnsiTheme="minorHAnsi"/>
          <w:b/>
        </w:rPr>
        <w:t xml:space="preserve">Education, </w:t>
      </w:r>
      <w:r>
        <w:rPr>
          <w:rFonts w:asciiTheme="minorHAnsi" w:hAnsiTheme="minorHAnsi"/>
          <w:b/>
        </w:rPr>
        <w:t>E</w:t>
      </w:r>
      <w:r w:rsidRPr="00D61391">
        <w:rPr>
          <w:rFonts w:asciiTheme="minorHAnsi" w:hAnsiTheme="minorHAnsi"/>
          <w:b/>
        </w:rPr>
        <w:t>arly Hel</w:t>
      </w:r>
      <w:r>
        <w:rPr>
          <w:rFonts w:asciiTheme="minorHAnsi" w:hAnsiTheme="minorHAnsi"/>
          <w:b/>
        </w:rPr>
        <w:t>p</w:t>
      </w:r>
      <w:r w:rsidRPr="00D61391">
        <w:rPr>
          <w:rFonts w:asciiTheme="minorHAnsi" w:hAnsiTheme="minorHAnsi"/>
          <w:b/>
        </w:rPr>
        <w:t xml:space="preserve"> and SEND</w:t>
      </w:r>
    </w:p>
    <w:p w14:paraId="2A66D09C" w14:textId="77777777" w:rsidR="002E4944" w:rsidRPr="00AE762E" w:rsidRDefault="002E4944" w:rsidP="002E4944">
      <w:pPr>
        <w:rPr>
          <w:rFonts w:asciiTheme="minorHAnsi" w:hAnsiTheme="minorHAnsi"/>
          <w:b/>
          <w:highlight w:val="yellow"/>
        </w:rPr>
      </w:pPr>
    </w:p>
    <w:p w14:paraId="455DB7A1" w14:textId="6AEC6FB3" w:rsidR="002E4944" w:rsidRPr="00C46B90" w:rsidRDefault="002E4944" w:rsidP="002E4944">
      <w:pPr>
        <w:pStyle w:val="BodyText"/>
        <w:ind w:right="0"/>
        <w:rPr>
          <w:rFonts w:asciiTheme="minorHAnsi" w:hAnsiTheme="minorHAnsi"/>
        </w:rPr>
      </w:pPr>
      <w:r w:rsidRPr="00C46B90">
        <w:rPr>
          <w:rFonts w:asciiTheme="minorHAnsi" w:hAnsiTheme="minorHAnsi"/>
        </w:rPr>
        <w:t>Direct dial:</w:t>
      </w:r>
      <w:r w:rsidRPr="00C46B90">
        <w:rPr>
          <w:rFonts w:asciiTheme="minorHAnsi" w:hAnsiTheme="minorHAnsi"/>
        </w:rPr>
        <w:tab/>
      </w:r>
      <w:r w:rsidRPr="00C46B90">
        <w:rPr>
          <w:rFonts w:asciiTheme="minorHAnsi" w:hAnsiTheme="minorHAnsi"/>
        </w:rPr>
        <w:fldChar w:fldCharType="begin"/>
      </w:r>
      <w:r w:rsidRPr="00C46B90">
        <w:rPr>
          <w:rFonts w:asciiTheme="minorHAnsi" w:hAnsiTheme="minorHAnsi"/>
        </w:rPr>
        <w:instrText xml:space="preserve"> FILLIN "Direct dial number, including dialling code" \* MERGEFORMAT </w:instrText>
      </w:r>
      <w:r w:rsidRPr="00C46B90">
        <w:rPr>
          <w:rFonts w:asciiTheme="minorHAnsi" w:hAnsiTheme="minorHAnsi"/>
        </w:rPr>
        <w:fldChar w:fldCharType="end"/>
      </w:r>
      <w:r w:rsidRPr="00C46B90">
        <w:rPr>
          <w:rFonts w:asciiTheme="minorHAnsi" w:hAnsiTheme="minorHAnsi"/>
        </w:rPr>
        <w:t>01925 44</w:t>
      </w:r>
      <w:r w:rsidR="00C46B90" w:rsidRPr="00C46B90">
        <w:rPr>
          <w:rFonts w:asciiTheme="minorHAnsi" w:hAnsiTheme="minorHAnsi"/>
        </w:rPr>
        <w:t>2967</w:t>
      </w:r>
    </w:p>
    <w:p w14:paraId="375A75DA" w14:textId="1856F0CE" w:rsidR="00BC5A64" w:rsidRPr="00045DC8" w:rsidRDefault="002E4944" w:rsidP="002E4944">
      <w:pPr>
        <w:rPr>
          <w:rFonts w:asciiTheme="minorHAnsi" w:hAnsiTheme="minorHAnsi"/>
        </w:rPr>
      </w:pPr>
      <w:r w:rsidRPr="00C46B90">
        <w:rPr>
          <w:rFonts w:asciiTheme="minorHAnsi" w:hAnsiTheme="minorHAnsi"/>
        </w:rPr>
        <w:t>Email:</w:t>
      </w:r>
      <w:r w:rsidRPr="00C46B90">
        <w:rPr>
          <w:rFonts w:asciiTheme="minorHAnsi" w:hAnsiTheme="minorHAnsi"/>
        </w:rPr>
        <w:tab/>
      </w:r>
      <w:r w:rsidR="00495545" w:rsidRPr="00C46B90">
        <w:rPr>
          <w:rFonts w:asciiTheme="minorHAnsi" w:hAnsiTheme="minorHAnsi"/>
        </w:rPr>
        <w:tab/>
      </w:r>
      <w:hyperlink r:id="rId12" w:history="1">
        <w:r w:rsidR="00D61391" w:rsidRPr="00C46B90">
          <w:rPr>
            <w:rStyle w:val="Hyperlink"/>
            <w:rFonts w:asciiTheme="minorHAnsi" w:hAnsiTheme="minorHAnsi"/>
          </w:rPr>
          <w:t>pworthington@warrington.gov.uk</w:t>
        </w:r>
      </w:hyperlink>
      <w:r w:rsidR="00495545">
        <w:rPr>
          <w:rFonts w:asciiTheme="minorHAnsi" w:hAnsiTheme="minorHAnsi"/>
        </w:rPr>
        <w:t xml:space="preserve"> </w:t>
      </w:r>
    </w:p>
    <w:sectPr w:rsidR="00BC5A64" w:rsidRPr="00045DC8" w:rsidSect="00B91FB7">
      <w:footerReference w:type="default" r:id="rId13"/>
      <w:pgSz w:w="11906" w:h="16838" w:code="9"/>
      <w:pgMar w:top="1440" w:right="170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68FD" w14:textId="77777777" w:rsidR="007308F5" w:rsidRDefault="007308F5" w:rsidP="002E4944">
      <w:r>
        <w:separator/>
      </w:r>
    </w:p>
  </w:endnote>
  <w:endnote w:type="continuationSeparator" w:id="0">
    <w:p w14:paraId="49C39F37" w14:textId="77777777" w:rsidR="007308F5" w:rsidRDefault="007308F5" w:rsidP="002E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703949345"/>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0364F0BC" w14:textId="77777777" w:rsidR="002E4944" w:rsidRPr="002E4944" w:rsidRDefault="002E4944">
            <w:pPr>
              <w:pStyle w:val="Footer"/>
              <w:rPr>
                <w:sz w:val="18"/>
                <w:szCs w:val="18"/>
              </w:rPr>
            </w:pPr>
            <w:r w:rsidRPr="000B0759">
              <w:rPr>
                <w:rFonts w:asciiTheme="minorHAnsi" w:hAnsiTheme="minorHAnsi"/>
                <w:noProof/>
                <w:lang w:eastAsia="en-GB"/>
              </w:rPr>
              <w:drawing>
                <wp:anchor distT="0" distB="0" distL="114300" distR="114300" simplePos="0" relativeHeight="251658240" behindDoc="0" locked="0" layoutInCell="1" allowOverlap="1" wp14:anchorId="6CEEA2F6" wp14:editId="19EEB8C5">
                  <wp:simplePos x="0" y="0"/>
                  <wp:positionH relativeFrom="page">
                    <wp:posOffset>4337685</wp:posOffset>
                  </wp:positionH>
                  <wp:positionV relativeFrom="page">
                    <wp:posOffset>9879965</wp:posOffset>
                  </wp:positionV>
                  <wp:extent cx="547370" cy="447675"/>
                  <wp:effectExtent l="0" t="0" r="5080" b="9525"/>
                  <wp:wrapNone/>
                  <wp:docPr id="6" name="Picture 6"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759">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76332BB7" wp14:editId="2420F6A1">
                      <wp:simplePos x="0" y="0"/>
                      <wp:positionH relativeFrom="page">
                        <wp:posOffset>4880610</wp:posOffset>
                      </wp:positionH>
                      <wp:positionV relativeFrom="page">
                        <wp:posOffset>9927590</wp:posOffset>
                      </wp:positionV>
                      <wp:extent cx="162877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93454" w14:textId="77777777" w:rsidR="002E4944" w:rsidRPr="002E4944" w:rsidRDefault="002E4944" w:rsidP="00ED6256">
                                  <w:pPr>
                                    <w:rPr>
                                      <w:rFonts w:cs="Arial"/>
                                      <w:b/>
                                      <w:sz w:val="18"/>
                                      <w:szCs w:val="18"/>
                                    </w:rPr>
                                  </w:pPr>
                                  <w:r w:rsidRPr="002E4944">
                                    <w:rPr>
                                      <w:rFonts w:cs="Arial"/>
                                      <w:b/>
                                      <w:sz w:val="18"/>
                                      <w:szCs w:val="18"/>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32BB7" id="_x0000_t202" coordsize="21600,21600" o:spt="202" path="m,l,21600r21600,l21600,xe">
                      <v:stroke joinstyle="miter"/>
                      <v:path gradientshapeok="t" o:connecttype="rect"/>
                    </v:shapetype>
                    <v:shape id="Text Box 4" o:spid="_x0000_s1027" type="#_x0000_t202" style="position:absolute;margin-left:384.3pt;margin-top:781.7pt;width:128.2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gQIAAA8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" stroked="f">
                      <v:textbox>
                        <w:txbxContent>
                          <w:p w14:paraId="59793454" w14:textId="77777777" w:rsidR="002E4944" w:rsidRPr="002E4944" w:rsidRDefault="002E4944" w:rsidP="00ED6256">
                            <w:pPr>
                              <w:rPr>
                                <w:rFonts w:cs="Arial"/>
                                <w:b/>
                                <w:sz w:val="18"/>
                                <w:szCs w:val="18"/>
                              </w:rPr>
                            </w:pPr>
                            <w:r w:rsidRPr="002E4944">
                              <w:rPr>
                                <w:rFonts w:cs="Arial"/>
                                <w:b/>
                                <w:sz w:val="18"/>
                                <w:szCs w:val="18"/>
                              </w:rPr>
                              <w:t>www.warrington.gov.uk</w:t>
                            </w:r>
                          </w:p>
                        </w:txbxContent>
                      </v:textbox>
                      <w10:wrap anchorx="page" anchory="page"/>
                    </v:shape>
                  </w:pict>
                </mc:Fallback>
              </mc:AlternateContent>
            </w:r>
            <w:r w:rsidRPr="000B0759">
              <w:rPr>
                <w:rFonts w:asciiTheme="minorHAnsi" w:hAnsiTheme="minorHAnsi"/>
                <w:sz w:val="18"/>
                <w:szCs w:val="18"/>
              </w:rPr>
              <w:t xml:space="preserve">Page </w:t>
            </w:r>
            <w:r w:rsidRPr="000B0759">
              <w:rPr>
                <w:rFonts w:asciiTheme="minorHAnsi" w:hAnsiTheme="minorHAnsi"/>
                <w:b/>
                <w:bCs/>
                <w:sz w:val="18"/>
                <w:szCs w:val="18"/>
              </w:rPr>
              <w:fldChar w:fldCharType="begin"/>
            </w:r>
            <w:r w:rsidRPr="000B0759">
              <w:rPr>
                <w:rFonts w:asciiTheme="minorHAnsi" w:hAnsiTheme="minorHAnsi"/>
                <w:b/>
                <w:bCs/>
                <w:sz w:val="18"/>
                <w:szCs w:val="18"/>
              </w:rPr>
              <w:instrText xml:space="preserve"> PAGE </w:instrText>
            </w:r>
            <w:r w:rsidRPr="000B0759">
              <w:rPr>
                <w:rFonts w:asciiTheme="minorHAnsi" w:hAnsiTheme="minorHAnsi"/>
                <w:b/>
                <w:bCs/>
                <w:sz w:val="18"/>
                <w:szCs w:val="18"/>
              </w:rPr>
              <w:fldChar w:fldCharType="separate"/>
            </w:r>
            <w:r w:rsidR="007308F5">
              <w:rPr>
                <w:rFonts w:asciiTheme="minorHAnsi" w:hAnsiTheme="minorHAnsi"/>
                <w:b/>
                <w:bCs/>
                <w:noProof/>
                <w:sz w:val="18"/>
                <w:szCs w:val="18"/>
              </w:rPr>
              <w:t>1</w:t>
            </w:r>
            <w:r w:rsidRPr="000B0759">
              <w:rPr>
                <w:rFonts w:asciiTheme="minorHAnsi" w:hAnsiTheme="minorHAnsi"/>
                <w:b/>
                <w:bCs/>
                <w:sz w:val="18"/>
                <w:szCs w:val="18"/>
              </w:rPr>
              <w:fldChar w:fldCharType="end"/>
            </w:r>
            <w:r w:rsidRPr="000B0759">
              <w:rPr>
                <w:rFonts w:asciiTheme="minorHAnsi" w:hAnsiTheme="minorHAnsi"/>
                <w:sz w:val="18"/>
                <w:szCs w:val="18"/>
              </w:rPr>
              <w:t xml:space="preserve"> of </w:t>
            </w:r>
            <w:r w:rsidRPr="000B0759">
              <w:rPr>
                <w:rFonts w:asciiTheme="minorHAnsi" w:hAnsiTheme="minorHAnsi"/>
                <w:b/>
                <w:bCs/>
                <w:sz w:val="18"/>
                <w:szCs w:val="18"/>
              </w:rPr>
              <w:fldChar w:fldCharType="begin"/>
            </w:r>
            <w:r w:rsidRPr="000B0759">
              <w:rPr>
                <w:rFonts w:asciiTheme="minorHAnsi" w:hAnsiTheme="minorHAnsi"/>
                <w:b/>
                <w:bCs/>
                <w:sz w:val="18"/>
                <w:szCs w:val="18"/>
              </w:rPr>
              <w:instrText xml:space="preserve"> NUMPAGES  </w:instrText>
            </w:r>
            <w:r w:rsidRPr="000B0759">
              <w:rPr>
                <w:rFonts w:asciiTheme="minorHAnsi" w:hAnsiTheme="minorHAnsi"/>
                <w:b/>
                <w:bCs/>
                <w:sz w:val="18"/>
                <w:szCs w:val="18"/>
              </w:rPr>
              <w:fldChar w:fldCharType="separate"/>
            </w:r>
            <w:r w:rsidR="007308F5">
              <w:rPr>
                <w:rFonts w:asciiTheme="minorHAnsi" w:hAnsiTheme="minorHAnsi"/>
                <w:b/>
                <w:bCs/>
                <w:noProof/>
                <w:sz w:val="18"/>
                <w:szCs w:val="18"/>
              </w:rPr>
              <w:t>1</w:t>
            </w:r>
            <w:r w:rsidRPr="000B0759">
              <w:rPr>
                <w:rFonts w:asciiTheme="minorHAnsi" w:hAnsiTheme="minorHAnsi"/>
                <w:b/>
                <w:bCs/>
                <w:sz w:val="18"/>
                <w:szCs w:val="18"/>
              </w:rPr>
              <w:fldChar w:fldCharType="end"/>
            </w:r>
          </w:p>
        </w:sdtContent>
      </w:sdt>
    </w:sdtContent>
  </w:sdt>
  <w:p w14:paraId="52740D00" w14:textId="77777777" w:rsidR="002E4944" w:rsidRDefault="002E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4B437" w14:textId="77777777" w:rsidR="007308F5" w:rsidRDefault="007308F5" w:rsidP="002E4944">
      <w:r>
        <w:separator/>
      </w:r>
    </w:p>
  </w:footnote>
  <w:footnote w:type="continuationSeparator" w:id="0">
    <w:p w14:paraId="187DD8E4" w14:textId="77777777" w:rsidR="007308F5" w:rsidRDefault="007308F5" w:rsidP="002E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92F65"/>
    <w:multiLevelType w:val="hybridMultilevel"/>
    <w:tmpl w:val="F6AEF84C"/>
    <w:lvl w:ilvl="0" w:tplc="BA62DB1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44"/>
    <w:rsid w:val="00015C87"/>
    <w:rsid w:val="00045DC8"/>
    <w:rsid w:val="000B0759"/>
    <w:rsid w:val="000B7FD0"/>
    <w:rsid w:val="000E09FB"/>
    <w:rsid w:val="0015157F"/>
    <w:rsid w:val="0016425B"/>
    <w:rsid w:val="00180198"/>
    <w:rsid w:val="00183917"/>
    <w:rsid w:val="002652A1"/>
    <w:rsid w:val="002B5F3A"/>
    <w:rsid w:val="002E4944"/>
    <w:rsid w:val="003474EA"/>
    <w:rsid w:val="00454B29"/>
    <w:rsid w:val="00464A14"/>
    <w:rsid w:val="00495545"/>
    <w:rsid w:val="00540804"/>
    <w:rsid w:val="0056379A"/>
    <w:rsid w:val="00583778"/>
    <w:rsid w:val="00676B3D"/>
    <w:rsid w:val="006900C2"/>
    <w:rsid w:val="006A3F1D"/>
    <w:rsid w:val="006E7A50"/>
    <w:rsid w:val="00727FC0"/>
    <w:rsid w:val="007308F5"/>
    <w:rsid w:val="007C61CB"/>
    <w:rsid w:val="007E596C"/>
    <w:rsid w:val="00856719"/>
    <w:rsid w:val="0090222C"/>
    <w:rsid w:val="009C4897"/>
    <w:rsid w:val="00A66B1E"/>
    <w:rsid w:val="00A731EF"/>
    <w:rsid w:val="00AA1C77"/>
    <w:rsid w:val="00AA3B8E"/>
    <w:rsid w:val="00AE762E"/>
    <w:rsid w:val="00B91FB7"/>
    <w:rsid w:val="00B92526"/>
    <w:rsid w:val="00B94D3E"/>
    <w:rsid w:val="00BB470F"/>
    <w:rsid w:val="00C3109B"/>
    <w:rsid w:val="00C46B90"/>
    <w:rsid w:val="00CC36E5"/>
    <w:rsid w:val="00CE0AE9"/>
    <w:rsid w:val="00D61391"/>
    <w:rsid w:val="00E174DC"/>
    <w:rsid w:val="00E662F8"/>
    <w:rsid w:val="00E74AD1"/>
    <w:rsid w:val="00EE0017"/>
    <w:rsid w:val="00F138D1"/>
    <w:rsid w:val="00F3048F"/>
    <w:rsid w:val="00F41247"/>
    <w:rsid w:val="00F42AA3"/>
    <w:rsid w:val="00FB280E"/>
    <w:rsid w:val="00FE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655BB"/>
  <w15:docId w15:val="{CA41451C-53EC-469D-B16D-68AC7758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944"/>
    <w:rPr>
      <w:rFonts w:ascii="Tahoma" w:hAnsi="Tahoma" w:cs="Tahoma"/>
      <w:sz w:val="16"/>
      <w:szCs w:val="16"/>
    </w:rPr>
  </w:style>
  <w:style w:type="character" w:customStyle="1" w:styleId="BalloonTextChar">
    <w:name w:val="Balloon Text Char"/>
    <w:basedOn w:val="DefaultParagraphFont"/>
    <w:link w:val="BalloonText"/>
    <w:uiPriority w:val="99"/>
    <w:semiHidden/>
    <w:rsid w:val="002E4944"/>
    <w:rPr>
      <w:rFonts w:ascii="Tahoma" w:hAnsi="Tahoma" w:cs="Tahoma"/>
      <w:sz w:val="16"/>
      <w:szCs w:val="16"/>
    </w:rPr>
  </w:style>
  <w:style w:type="paragraph" w:styleId="BodyText">
    <w:name w:val="Body Text"/>
    <w:basedOn w:val="Normal"/>
    <w:link w:val="BodyTextChar"/>
    <w:rsid w:val="002E4944"/>
    <w:pPr>
      <w:ind w:right="32"/>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2E4944"/>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2E4944"/>
    <w:pPr>
      <w:tabs>
        <w:tab w:val="center" w:pos="4513"/>
        <w:tab w:val="right" w:pos="9026"/>
      </w:tabs>
    </w:pPr>
  </w:style>
  <w:style w:type="character" w:customStyle="1" w:styleId="HeaderChar">
    <w:name w:val="Header Char"/>
    <w:basedOn w:val="DefaultParagraphFont"/>
    <w:link w:val="Header"/>
    <w:uiPriority w:val="99"/>
    <w:rsid w:val="002E4944"/>
  </w:style>
  <w:style w:type="paragraph" w:styleId="Footer">
    <w:name w:val="footer"/>
    <w:basedOn w:val="Normal"/>
    <w:link w:val="FooterChar"/>
    <w:uiPriority w:val="99"/>
    <w:unhideWhenUsed/>
    <w:rsid w:val="002E4944"/>
    <w:pPr>
      <w:tabs>
        <w:tab w:val="center" w:pos="4513"/>
        <w:tab w:val="right" w:pos="9026"/>
      </w:tabs>
    </w:pPr>
  </w:style>
  <w:style w:type="character" w:customStyle="1" w:styleId="FooterChar">
    <w:name w:val="Footer Char"/>
    <w:basedOn w:val="DefaultParagraphFont"/>
    <w:link w:val="Footer"/>
    <w:uiPriority w:val="99"/>
    <w:rsid w:val="002E4944"/>
  </w:style>
  <w:style w:type="character" w:styleId="Hyperlink">
    <w:name w:val="Hyperlink"/>
    <w:basedOn w:val="DefaultParagraphFont"/>
    <w:uiPriority w:val="99"/>
    <w:unhideWhenUsed/>
    <w:rsid w:val="00FE5A0D"/>
    <w:rPr>
      <w:color w:val="0000FF" w:themeColor="hyperlink"/>
      <w:u w:val="single"/>
    </w:rPr>
  </w:style>
  <w:style w:type="character" w:styleId="CommentReference">
    <w:name w:val="annotation reference"/>
    <w:basedOn w:val="DefaultParagraphFont"/>
    <w:uiPriority w:val="99"/>
    <w:semiHidden/>
    <w:unhideWhenUsed/>
    <w:rsid w:val="00F41247"/>
    <w:rPr>
      <w:sz w:val="16"/>
      <w:szCs w:val="16"/>
    </w:rPr>
  </w:style>
  <w:style w:type="paragraph" w:styleId="CommentText">
    <w:name w:val="annotation text"/>
    <w:basedOn w:val="Normal"/>
    <w:link w:val="CommentTextChar"/>
    <w:uiPriority w:val="99"/>
    <w:semiHidden/>
    <w:unhideWhenUsed/>
    <w:rsid w:val="00F41247"/>
    <w:rPr>
      <w:sz w:val="20"/>
      <w:szCs w:val="20"/>
    </w:rPr>
  </w:style>
  <w:style w:type="character" w:customStyle="1" w:styleId="CommentTextChar">
    <w:name w:val="Comment Text Char"/>
    <w:basedOn w:val="DefaultParagraphFont"/>
    <w:link w:val="CommentText"/>
    <w:uiPriority w:val="99"/>
    <w:semiHidden/>
    <w:rsid w:val="00F41247"/>
    <w:rPr>
      <w:sz w:val="20"/>
      <w:szCs w:val="20"/>
    </w:rPr>
  </w:style>
  <w:style w:type="paragraph" w:styleId="CommentSubject">
    <w:name w:val="annotation subject"/>
    <w:basedOn w:val="CommentText"/>
    <w:next w:val="CommentText"/>
    <w:link w:val="CommentSubjectChar"/>
    <w:uiPriority w:val="99"/>
    <w:semiHidden/>
    <w:unhideWhenUsed/>
    <w:rsid w:val="00F41247"/>
    <w:rPr>
      <w:b/>
      <w:bCs/>
    </w:rPr>
  </w:style>
  <w:style w:type="character" w:customStyle="1" w:styleId="CommentSubjectChar">
    <w:name w:val="Comment Subject Char"/>
    <w:basedOn w:val="CommentTextChar"/>
    <w:link w:val="CommentSubject"/>
    <w:uiPriority w:val="99"/>
    <w:semiHidden/>
    <w:rsid w:val="00F41247"/>
    <w:rPr>
      <w:b/>
      <w:bCs/>
      <w:sz w:val="20"/>
      <w:szCs w:val="20"/>
    </w:rPr>
  </w:style>
  <w:style w:type="character" w:styleId="FollowedHyperlink">
    <w:name w:val="FollowedHyperlink"/>
    <w:basedOn w:val="DefaultParagraphFont"/>
    <w:uiPriority w:val="99"/>
    <w:semiHidden/>
    <w:unhideWhenUsed/>
    <w:rsid w:val="00690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young@warring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ldline.org.uk/info-advice/bullying-abuse-safety/online-mobile-safety/staying-safe-online/" TargetMode="External"/><Relationship Id="rId4" Type="http://schemas.openxmlformats.org/officeDocument/2006/relationships/webSettings" Target="webSettings.xml"/><Relationship Id="rId9" Type="http://schemas.openxmlformats.org/officeDocument/2006/relationships/hyperlink" Target="https://www.nspcc.org.uk/preventing-abuse/keeping-children-safe/online-safe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Gill</dc:creator>
  <cp:lastModifiedBy>Vicky Briggs</cp:lastModifiedBy>
  <cp:revision>2</cp:revision>
  <dcterms:created xsi:type="dcterms:W3CDTF">2019-09-01T17:41:00Z</dcterms:created>
  <dcterms:modified xsi:type="dcterms:W3CDTF">2019-09-01T17:41:00Z</dcterms:modified>
</cp:coreProperties>
</file>